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ФЕДЕРАЛЬНОЕ ГОСУДАРСТВЕННОЕ БЮДЖЕТНОЕ ОБРАЗОВАТЕЛЬНОЕ УЧРЕЖДЕНИЕ ВЫСШЕГО ОБРАЗОВАНИЯ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«РОССИЙСКИЙ ГОСУДАРСТВЕННЫЙ  УНИВЕРСИТЕТ ПРАВОСУДИЯ»</w:t>
      </w:r>
    </w:p>
    <w:p w:rsidR="005C48C0" w:rsidRPr="005C48C0" w:rsidRDefault="005C48C0" w:rsidP="005C48C0">
      <w:pPr>
        <w:suppressAutoHyphens/>
        <w:jc w:val="both"/>
      </w:pPr>
    </w:p>
    <w:p w:rsidR="005C48C0" w:rsidRPr="005C48C0" w:rsidRDefault="005C48C0" w:rsidP="005C48C0">
      <w:pPr>
        <w:suppressAutoHyphens/>
        <w:jc w:val="both"/>
      </w:pPr>
    </w:p>
    <w:p w:rsidR="005C48C0" w:rsidRPr="005C48C0" w:rsidRDefault="005C48C0" w:rsidP="005C48C0">
      <w:pPr>
        <w:suppressAutoHyphens/>
        <w:jc w:val="both"/>
      </w:pPr>
    </w:p>
    <w:p w:rsidR="005C48C0" w:rsidRPr="005C48C0" w:rsidRDefault="005C48C0" w:rsidP="005C48C0">
      <w:pPr>
        <w:suppressAutoHyphens/>
        <w:jc w:val="center"/>
        <w:rPr>
          <w:b/>
          <w:caps/>
        </w:rPr>
      </w:pPr>
    </w:p>
    <w:p w:rsidR="00B07967" w:rsidRDefault="005C48C0" w:rsidP="005C48C0">
      <w:pPr>
        <w:suppressAutoHyphens/>
        <w:jc w:val="center"/>
        <w:rPr>
          <w:b/>
        </w:rPr>
      </w:pPr>
      <w:r w:rsidRPr="005C48C0">
        <w:rPr>
          <w:b/>
        </w:rPr>
        <w:t xml:space="preserve">УЧЕБНО-МЕТОДИЧЕСКИЙ КОМПЛЕКС ПО  ПРОФЕССИОНАЛЬНОМУ МОДУЛЮ ПМ,04. </w:t>
      </w:r>
    </w:p>
    <w:p w:rsidR="005C48C0" w:rsidRPr="005C48C0" w:rsidRDefault="005C48C0" w:rsidP="005C48C0">
      <w:pPr>
        <w:suppressAutoHyphens/>
        <w:jc w:val="center"/>
        <w:rPr>
          <w:b/>
        </w:rPr>
      </w:pPr>
      <w:r w:rsidRPr="005C48C0">
        <w:rPr>
          <w:b/>
        </w:rPr>
        <w:t>СУДЕБНАЯ СТАТИСТИКА</w:t>
      </w:r>
    </w:p>
    <w:p w:rsidR="005C48C0" w:rsidRPr="005C48C0" w:rsidRDefault="005C48C0" w:rsidP="005C48C0">
      <w:pPr>
        <w:suppressAutoHyphens/>
        <w:jc w:val="center"/>
        <w:rPr>
          <w:b/>
        </w:rPr>
      </w:pPr>
    </w:p>
    <w:p w:rsidR="005C48C0" w:rsidRPr="005C48C0" w:rsidRDefault="005C48C0" w:rsidP="005C48C0">
      <w:pPr>
        <w:suppressAutoHyphens/>
        <w:jc w:val="center"/>
        <w:rPr>
          <w:b/>
          <w:caps/>
        </w:rPr>
      </w:pPr>
      <w:r w:rsidRPr="005C48C0">
        <w:rPr>
          <w:b/>
        </w:rPr>
        <w:t xml:space="preserve"> </w:t>
      </w:r>
      <w:r w:rsidRPr="005C48C0">
        <w:rPr>
          <w:b/>
          <w:caps/>
        </w:rPr>
        <w:t>РАБОЧАЯ ПРОГРАММа производственной ПРАКТИКИ</w:t>
      </w:r>
    </w:p>
    <w:p w:rsidR="005C48C0" w:rsidRPr="005C48C0" w:rsidRDefault="005C48C0" w:rsidP="005C48C0">
      <w:pPr>
        <w:suppressAutoHyphens/>
        <w:jc w:val="center"/>
        <w:rPr>
          <w:b/>
          <w:caps/>
        </w:rPr>
      </w:pPr>
      <w:r w:rsidRPr="005C48C0">
        <w:rPr>
          <w:b/>
          <w:caps/>
        </w:rPr>
        <w:t>(по профИЛЮ СПЕЦИАЛЬНОСТИ)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5C48C0">
        <w:rPr>
          <w:i/>
        </w:rPr>
        <w:t xml:space="preserve"> 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C48C0" w:rsidRPr="005C48C0" w:rsidRDefault="005C48C0" w:rsidP="005C48C0">
      <w:pPr>
        <w:jc w:val="center"/>
        <w:rPr>
          <w:bCs/>
          <w:color w:val="000000"/>
        </w:rPr>
      </w:pPr>
      <w:r w:rsidRPr="005C48C0">
        <w:rPr>
          <w:bCs/>
          <w:color w:val="000000"/>
        </w:rPr>
        <w:t xml:space="preserve">для студентов, обучающихся </w:t>
      </w:r>
    </w:p>
    <w:p w:rsidR="005C48C0" w:rsidRPr="005C48C0" w:rsidRDefault="005C48C0" w:rsidP="005C48C0">
      <w:pPr>
        <w:jc w:val="center"/>
        <w:rPr>
          <w:bCs/>
          <w:color w:val="000000"/>
        </w:rPr>
      </w:pPr>
      <w:r w:rsidRPr="005C48C0">
        <w:rPr>
          <w:bCs/>
          <w:color w:val="000000"/>
        </w:rPr>
        <w:t xml:space="preserve">по программе среднего профессионального образования </w:t>
      </w:r>
    </w:p>
    <w:p w:rsidR="005C48C0" w:rsidRPr="005C48C0" w:rsidRDefault="005C48C0" w:rsidP="005C48C0">
      <w:pPr>
        <w:jc w:val="center"/>
        <w:rPr>
          <w:bCs/>
        </w:rPr>
      </w:pPr>
      <w:r w:rsidRPr="005C48C0">
        <w:rPr>
          <w:bCs/>
        </w:rPr>
        <w:t xml:space="preserve">по специальности </w:t>
      </w:r>
    </w:p>
    <w:p w:rsidR="005C48C0" w:rsidRPr="005C48C0" w:rsidRDefault="005C48C0" w:rsidP="005C48C0">
      <w:pPr>
        <w:numPr>
          <w:ilvl w:val="2"/>
          <w:numId w:val="14"/>
        </w:numPr>
        <w:spacing w:line="360" w:lineRule="auto"/>
        <w:jc w:val="center"/>
        <w:rPr>
          <w:bCs/>
        </w:rPr>
      </w:pPr>
      <w:r w:rsidRPr="005C48C0">
        <w:rPr>
          <w:bCs/>
        </w:rPr>
        <w:t>«Право и судебное  администрирование»</w:t>
      </w:r>
    </w:p>
    <w:p w:rsidR="005C48C0" w:rsidRPr="005C48C0" w:rsidRDefault="005C48C0" w:rsidP="005C48C0">
      <w:pPr>
        <w:shd w:val="clear" w:color="auto" w:fill="FFFFFF"/>
        <w:jc w:val="center"/>
      </w:pPr>
      <w:r w:rsidRPr="005C48C0">
        <w:t>базовой подготовки</w:t>
      </w:r>
    </w:p>
    <w:p w:rsidR="005C48C0" w:rsidRPr="005C48C0" w:rsidRDefault="005C48C0" w:rsidP="005C48C0">
      <w:pPr>
        <w:shd w:val="clear" w:color="auto" w:fill="FFFFFF"/>
        <w:jc w:val="center"/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jc w:val="center"/>
      </w:pPr>
      <w:r w:rsidRPr="005C48C0">
        <w:t>Актуализировано на 202</w:t>
      </w:r>
      <w:r w:rsidR="00284CEA">
        <w:t>2</w:t>
      </w:r>
      <w:r w:rsidRPr="005C48C0">
        <w:t>-202</w:t>
      </w:r>
      <w:r w:rsidR="00284CEA">
        <w:t>3</w:t>
      </w:r>
      <w:r w:rsidRPr="005C48C0">
        <w:t xml:space="preserve"> учебный год</w:t>
      </w:r>
    </w:p>
    <w:p w:rsidR="005C48C0" w:rsidRPr="005C48C0" w:rsidRDefault="005C48C0" w:rsidP="005C48C0">
      <w:pPr>
        <w:spacing w:line="360" w:lineRule="auto"/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t xml:space="preserve"> </w:t>
      </w:r>
    </w:p>
    <w:p w:rsidR="005C48C0" w:rsidRPr="005C48C0" w:rsidRDefault="005C48C0" w:rsidP="00284CEA">
      <w:pPr>
        <w:spacing w:line="360" w:lineRule="auto"/>
        <w:rPr>
          <w:b/>
          <w:bCs/>
          <w:iCs/>
        </w:rPr>
      </w:pPr>
      <w:r w:rsidRPr="005C48C0">
        <w:t>Для набора 20</w:t>
      </w:r>
      <w:r w:rsidR="00284CEA">
        <w:t>20</w:t>
      </w:r>
      <w:r w:rsidRPr="005C48C0">
        <w:t>г</w:t>
      </w:r>
    </w:p>
    <w:p w:rsidR="005C48C0" w:rsidRPr="005C48C0" w:rsidRDefault="005C48C0" w:rsidP="005C48C0">
      <w:pPr>
        <w:spacing w:line="360" w:lineRule="auto"/>
        <w:jc w:val="center"/>
        <w:rPr>
          <w:iCs/>
        </w:rPr>
      </w:pPr>
    </w:p>
    <w:p w:rsidR="005C48C0" w:rsidRPr="005C48C0" w:rsidRDefault="005C48C0" w:rsidP="005C48C0">
      <w:pPr>
        <w:spacing w:line="360" w:lineRule="auto"/>
        <w:jc w:val="center"/>
        <w:rPr>
          <w:iCs/>
        </w:rPr>
      </w:pPr>
    </w:p>
    <w:p w:rsidR="005C48C0" w:rsidRPr="005C48C0" w:rsidRDefault="005C48C0" w:rsidP="005C48C0">
      <w:pPr>
        <w:spacing w:line="360" w:lineRule="auto"/>
        <w:jc w:val="center"/>
        <w:rPr>
          <w:iCs/>
        </w:rPr>
      </w:pPr>
    </w:p>
    <w:p w:rsidR="005C48C0" w:rsidRPr="005C48C0" w:rsidRDefault="005C48C0" w:rsidP="005C48C0">
      <w:pPr>
        <w:spacing w:line="360" w:lineRule="auto"/>
        <w:jc w:val="center"/>
        <w:rPr>
          <w:i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5C48C0" w:rsidRPr="005C48C0" w:rsidRDefault="005C48C0" w:rsidP="005C48C0">
      <w:pPr>
        <w:shd w:val="clear" w:color="auto" w:fill="FFFFFF"/>
        <w:tabs>
          <w:tab w:val="left" w:leader="underscore" w:pos="5198"/>
        </w:tabs>
        <w:jc w:val="center"/>
        <w:rPr>
          <w:bCs/>
        </w:rPr>
      </w:pPr>
      <w:r w:rsidRPr="005C48C0">
        <w:rPr>
          <w:bCs/>
        </w:rPr>
        <w:t>Челябинск, 202</w:t>
      </w:r>
      <w:r w:rsidR="00284CEA">
        <w:rPr>
          <w:bCs/>
        </w:rPr>
        <w:t>2</w:t>
      </w:r>
    </w:p>
    <w:p w:rsidR="005C48C0" w:rsidRPr="005C48C0" w:rsidRDefault="005C48C0" w:rsidP="005C48C0">
      <w:pPr>
        <w:pStyle w:val="2"/>
        <w:spacing w:after="0" w:line="240" w:lineRule="auto"/>
        <w:jc w:val="center"/>
        <w:rPr>
          <w:b/>
        </w:rPr>
      </w:pPr>
      <w:r w:rsidRPr="005C48C0">
        <w:br w:type="page"/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rPr>
          <w:b/>
          <w:bCs/>
        </w:rPr>
        <w:t>СОДЕРЖАНИЕ</w:t>
      </w:r>
    </w:p>
    <w:p w:rsidR="005C48C0" w:rsidRPr="005C48C0" w:rsidRDefault="005C48C0" w:rsidP="005C48C0">
      <w:pPr>
        <w:jc w:val="center"/>
      </w:pPr>
    </w:p>
    <w:tbl>
      <w:tblPr>
        <w:tblW w:w="9468" w:type="dxa"/>
        <w:tblInd w:w="-106" w:type="dxa"/>
        <w:tblLook w:val="01E0"/>
      </w:tblPr>
      <w:tblGrid>
        <w:gridCol w:w="803"/>
        <w:gridCol w:w="7648"/>
        <w:gridCol w:w="1017"/>
      </w:tblGrid>
      <w:tr w:rsidR="005C48C0" w:rsidRPr="005C48C0" w:rsidTr="00D969D0">
        <w:tc>
          <w:tcPr>
            <w:tcW w:w="803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  <w:tc>
          <w:tcPr>
            <w:tcW w:w="7648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</w:rPr>
              <w:t>1</w:t>
            </w:r>
            <w:r w:rsidRPr="005C48C0">
              <w:rPr>
                <w:b/>
                <w:bCs/>
                <w:lang w:val="en-US"/>
              </w:rPr>
              <w:t>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rPr>
                <w:b/>
                <w:bCs/>
                <w:caps/>
              </w:rPr>
            </w:pPr>
            <w:r w:rsidRPr="005C48C0">
              <w:rPr>
                <w:b/>
                <w:bCs/>
              </w:rPr>
              <w:t>Паспорт программы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1.1.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Область применения программы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1.2.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Цели и задачи практики, требования к результатам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1.3.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Место практики в структуре ОПОП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1.4.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Трудоемкость и сроки проведения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1.5.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Место прохождения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  <w:lang w:val="en-US"/>
              </w:rPr>
              <w:t>2.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rPr>
                <w:b/>
                <w:bCs/>
              </w:rPr>
            </w:pPr>
            <w:r w:rsidRPr="005C48C0">
              <w:rPr>
                <w:b/>
                <w:bCs/>
              </w:rPr>
              <w:t>Результаты освоения программы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  <w:lang w:val="en-US"/>
              </w:rPr>
              <w:t>3.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rPr>
                <w:b/>
                <w:bCs/>
              </w:rPr>
            </w:pPr>
            <w:r w:rsidRPr="005C48C0">
              <w:rPr>
                <w:b/>
                <w:bCs/>
              </w:rPr>
              <w:t>Структура и содержание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  <w:lang w:val="en-US"/>
              </w:rPr>
              <w:t>4.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rPr>
                <w:b/>
                <w:bCs/>
              </w:rPr>
            </w:pPr>
            <w:r w:rsidRPr="005C48C0">
              <w:rPr>
                <w:b/>
                <w:bCs/>
              </w:rPr>
              <w:t>Условия реализации программы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4.1.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r w:rsidRPr="005C48C0">
              <w:t>Требования к проведению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4.2.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keepNext/>
            </w:pPr>
            <w:r w:rsidRPr="005C48C0">
              <w:t>Требования к минимальному материально-техническому обеспечению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4.3.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keepNext/>
              <w:jc w:val="both"/>
              <w:outlineLvl w:val="0"/>
            </w:pPr>
            <w:r w:rsidRPr="005C48C0">
              <w:t>Учебно-методическое и информационное обеспечение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lang w:val="en-US"/>
              </w:rPr>
            </w:pPr>
            <w:r w:rsidRPr="005C48C0">
              <w:rPr>
                <w:lang w:val="en-US"/>
              </w:rPr>
              <w:t>4.4.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keepNext/>
              <w:jc w:val="both"/>
              <w:outlineLvl w:val="0"/>
            </w:pPr>
            <w:r w:rsidRPr="005C48C0">
              <w:t>Кадровое обеспечение образовательного процесса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  <w:lang w:val="en-US"/>
              </w:rPr>
              <w:t>5.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rPr>
                <w:b/>
                <w:bCs/>
              </w:rPr>
            </w:pPr>
            <w:r w:rsidRPr="005C48C0">
              <w:rPr>
                <w:b/>
                <w:bCs/>
              </w:rPr>
              <w:t>Контроль и оценка результатов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5C48C0">
              <w:rPr>
                <w:b/>
                <w:bCs/>
                <w:lang w:val="en-US"/>
              </w:rPr>
              <w:t>6.</w:t>
            </w: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suppressAutoHyphens/>
              <w:rPr>
                <w:b/>
                <w:bCs/>
              </w:rPr>
            </w:pPr>
            <w:r w:rsidRPr="005C48C0">
              <w:rPr>
                <w:b/>
                <w:bCs/>
              </w:rPr>
              <w:t>Аттестация по итогам практики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  <w:tr w:rsidR="005C48C0" w:rsidRPr="005C48C0" w:rsidTr="00D969D0">
        <w:tc>
          <w:tcPr>
            <w:tcW w:w="803" w:type="dxa"/>
            <w:vAlign w:val="center"/>
          </w:tcPr>
          <w:p w:rsidR="005C48C0" w:rsidRPr="005C48C0" w:rsidRDefault="005C48C0" w:rsidP="00D969D0">
            <w:pPr>
              <w:snapToGrid w:val="0"/>
              <w:spacing w:before="12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48" w:type="dxa"/>
            <w:vAlign w:val="center"/>
          </w:tcPr>
          <w:p w:rsidR="005C48C0" w:rsidRPr="005C48C0" w:rsidRDefault="005C48C0" w:rsidP="00D969D0">
            <w:pPr>
              <w:suppressAutoHyphens/>
              <w:spacing w:before="120"/>
            </w:pPr>
            <w:r w:rsidRPr="005C48C0">
              <w:rPr>
                <w:b/>
                <w:bCs/>
              </w:rPr>
              <w:t>Приложения</w:t>
            </w:r>
          </w:p>
        </w:tc>
        <w:tc>
          <w:tcPr>
            <w:tcW w:w="1017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</w:p>
        </w:tc>
      </w:tr>
    </w:tbl>
    <w:p w:rsidR="005C48C0" w:rsidRPr="005C48C0" w:rsidRDefault="005C48C0" w:rsidP="005C48C0">
      <w:pPr>
        <w:numPr>
          <w:ilvl w:val="0"/>
          <w:numId w:val="3"/>
        </w:numPr>
        <w:jc w:val="center"/>
        <w:rPr>
          <w:b/>
          <w:bCs/>
        </w:rPr>
      </w:pPr>
      <w:r w:rsidRPr="005C48C0">
        <w:rPr>
          <w:b/>
          <w:bCs/>
        </w:rPr>
        <w:br w:type="page"/>
      </w:r>
      <w:r w:rsidRPr="005C48C0">
        <w:rPr>
          <w:b/>
          <w:bCs/>
        </w:rPr>
        <w:lastRenderedPageBreak/>
        <w:t>Паспорт программы практики</w:t>
      </w:r>
    </w:p>
    <w:p w:rsidR="005C48C0" w:rsidRPr="005C48C0" w:rsidRDefault="005C48C0" w:rsidP="005C48C0">
      <w:pPr>
        <w:ind w:left="360"/>
        <w:rPr>
          <w:b/>
          <w:bCs/>
        </w:rPr>
      </w:pPr>
    </w:p>
    <w:p w:rsidR="005C48C0" w:rsidRPr="005C48C0" w:rsidRDefault="005C48C0" w:rsidP="005C48C0">
      <w:pPr>
        <w:numPr>
          <w:ilvl w:val="1"/>
          <w:numId w:val="3"/>
        </w:numPr>
        <w:ind w:left="1260" w:hanging="890"/>
        <w:rPr>
          <w:b/>
          <w:bCs/>
        </w:rPr>
      </w:pPr>
      <w:r w:rsidRPr="005C48C0">
        <w:rPr>
          <w:b/>
          <w:bCs/>
        </w:rPr>
        <w:t>Область применения программы производственной практики</w:t>
      </w:r>
    </w:p>
    <w:p w:rsidR="005C48C0" w:rsidRPr="005C48C0" w:rsidRDefault="005C48C0" w:rsidP="005C48C0">
      <w:pPr>
        <w:shd w:val="clear" w:color="auto" w:fill="FFFFFF"/>
        <w:ind w:firstLine="708"/>
        <w:jc w:val="both"/>
      </w:pPr>
      <w:r w:rsidRPr="005C48C0">
        <w:t xml:space="preserve">Производственная практика (практика по профилю специальности) (далее – практика) является обязательным разделом основной профессиональной образовательной программы (ОПОП) по специальности 40.02.03 «Право и судебное администрирование» (углубленная подготовка), обеспечивающей реализацию Федерального государственного образовательного стандарта среднего профессионального образования (ФГОС СПО). </w:t>
      </w:r>
    </w:p>
    <w:p w:rsidR="005C48C0" w:rsidRPr="005C48C0" w:rsidRDefault="005C48C0" w:rsidP="005C48C0">
      <w:pPr>
        <w:shd w:val="clear" w:color="auto" w:fill="FFFFFF"/>
        <w:jc w:val="both"/>
      </w:pPr>
      <w:r w:rsidRPr="005C48C0">
        <w:t>Практика является составной частью учебного процесса освоения профессионального модуля «Судебная статистика» по виду профессиональной деятельности.</w:t>
      </w:r>
    </w:p>
    <w:p w:rsidR="005C48C0" w:rsidRPr="005C48C0" w:rsidRDefault="005C48C0" w:rsidP="005C48C0">
      <w:pPr>
        <w:jc w:val="both"/>
      </w:pPr>
      <w:r w:rsidRPr="005C48C0">
        <w:t>Практика направлена на формирование у студента общих и профессиональных компетенций, получение практического опыта по каждому из видов профессиональной деятельности, подготовку к осознанному и углубленному изучению отдельных специальных дисциплин.</w:t>
      </w:r>
    </w:p>
    <w:p w:rsidR="005C48C0" w:rsidRPr="005C48C0" w:rsidRDefault="005C48C0" w:rsidP="005C48C0">
      <w:pPr>
        <w:shd w:val="clear" w:color="auto" w:fill="FFFFFF"/>
        <w:rPr>
          <w:b/>
          <w:bCs/>
        </w:rPr>
      </w:pPr>
    </w:p>
    <w:p w:rsidR="005C48C0" w:rsidRPr="005C48C0" w:rsidRDefault="005C48C0" w:rsidP="005C48C0">
      <w:pPr>
        <w:numPr>
          <w:ilvl w:val="1"/>
          <w:numId w:val="3"/>
        </w:numPr>
        <w:shd w:val="clear" w:color="auto" w:fill="FFFFFF"/>
        <w:ind w:left="720" w:hanging="540"/>
        <w:jc w:val="center"/>
        <w:rPr>
          <w:b/>
          <w:bCs/>
        </w:rPr>
      </w:pPr>
      <w:r w:rsidRPr="005C48C0">
        <w:rPr>
          <w:b/>
          <w:bCs/>
        </w:rPr>
        <w:t>Цели и задачи производственной практики, требования к результатам:</w:t>
      </w:r>
    </w:p>
    <w:p w:rsidR="005C48C0" w:rsidRPr="005C48C0" w:rsidRDefault="005C48C0" w:rsidP="005C48C0">
      <w:pPr>
        <w:ind w:firstLine="709"/>
        <w:jc w:val="both"/>
        <w:rPr>
          <w:b/>
          <w:bCs/>
        </w:rPr>
      </w:pPr>
      <w:r w:rsidRPr="005C48C0">
        <w:rPr>
          <w:b/>
          <w:bCs/>
        </w:rPr>
        <w:t>Цели практики:</w:t>
      </w:r>
    </w:p>
    <w:p w:rsidR="005C48C0" w:rsidRPr="005C48C0" w:rsidRDefault="005C48C0" w:rsidP="005C48C0">
      <w:pPr>
        <w:numPr>
          <w:ilvl w:val="0"/>
          <w:numId w:val="1"/>
        </w:numPr>
        <w:jc w:val="both"/>
      </w:pPr>
      <w:r w:rsidRPr="005C48C0">
        <w:t>Улучшение качества профессиональной подготовки студентов;</w:t>
      </w:r>
    </w:p>
    <w:p w:rsidR="005C48C0" w:rsidRPr="005C48C0" w:rsidRDefault="005C48C0" w:rsidP="005C48C0">
      <w:pPr>
        <w:numPr>
          <w:ilvl w:val="0"/>
          <w:numId w:val="1"/>
        </w:numPr>
        <w:jc w:val="both"/>
      </w:pPr>
      <w:r w:rsidRPr="005C48C0">
        <w:t xml:space="preserve">Закрепление и систематизация полученных знаний по вопросам судебного администрирования, организации ведения судебной статистики  в судах общей юрисдикции и арбитражных судах,  работы администратора суда, аппарата суда по ведению первичного статистического учета в автоматизированном судебном делопроизводстве и формированию статистической отчетности; </w:t>
      </w:r>
    </w:p>
    <w:p w:rsidR="005C48C0" w:rsidRPr="005C48C0" w:rsidRDefault="005C48C0" w:rsidP="005C48C0">
      <w:pPr>
        <w:numPr>
          <w:ilvl w:val="0"/>
          <w:numId w:val="1"/>
        </w:numPr>
        <w:jc w:val="both"/>
      </w:pPr>
      <w:r w:rsidRPr="005C48C0">
        <w:t xml:space="preserve"> Овладение навыками по использованию специального и офисного программного обеспечения для статистической работы; </w:t>
      </w:r>
    </w:p>
    <w:p w:rsidR="005C48C0" w:rsidRPr="005C48C0" w:rsidRDefault="005C48C0" w:rsidP="005C48C0">
      <w:pPr>
        <w:numPr>
          <w:ilvl w:val="0"/>
          <w:numId w:val="1"/>
        </w:numPr>
        <w:jc w:val="both"/>
      </w:pPr>
      <w:r w:rsidRPr="005C48C0">
        <w:t>Закрепление и углубление теоретических знаний, полученных в процессе обучения в области судопроизводства и статистической работы в суде;</w:t>
      </w:r>
    </w:p>
    <w:p w:rsidR="005C48C0" w:rsidRPr="005C48C0" w:rsidRDefault="005C48C0" w:rsidP="005C48C0">
      <w:pPr>
        <w:numPr>
          <w:ilvl w:val="0"/>
          <w:numId w:val="1"/>
        </w:numPr>
        <w:jc w:val="both"/>
      </w:pPr>
      <w:r w:rsidRPr="005C48C0">
        <w:t xml:space="preserve">Формирование у обучающихся  профессиональных и личностных качеств, необходимых в судебной деятельности; </w:t>
      </w:r>
    </w:p>
    <w:p w:rsidR="005C48C0" w:rsidRPr="005C48C0" w:rsidRDefault="005C48C0" w:rsidP="005C48C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5C48C0">
        <w:t>Повышение мотивации к профессиональному самосовершенствованию, расширение профессионального кругозора;</w:t>
      </w:r>
    </w:p>
    <w:p w:rsidR="005C48C0" w:rsidRPr="005C48C0" w:rsidRDefault="005C48C0" w:rsidP="005C48C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b/>
          <w:bCs/>
        </w:rPr>
      </w:pPr>
      <w:r w:rsidRPr="005C48C0">
        <w:t xml:space="preserve">Приобретение опыта работы в коллективе, решение текущих профессиональных задач организации судебного производства.  </w:t>
      </w:r>
    </w:p>
    <w:p w:rsidR="005C48C0" w:rsidRPr="005C48C0" w:rsidRDefault="005C48C0" w:rsidP="005C48C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b/>
          <w:bCs/>
          <w:lang w:val="en-US"/>
        </w:rPr>
      </w:pPr>
      <w:r w:rsidRPr="005C48C0">
        <w:rPr>
          <w:b/>
          <w:bCs/>
        </w:rPr>
        <w:t>Задачи практики:</w:t>
      </w:r>
    </w:p>
    <w:p w:rsidR="005C48C0" w:rsidRPr="005C48C0" w:rsidRDefault="005C48C0" w:rsidP="005C48C0">
      <w:pPr>
        <w:numPr>
          <w:ilvl w:val="0"/>
          <w:numId w:val="2"/>
        </w:numPr>
        <w:ind w:left="0" w:firstLine="360"/>
        <w:jc w:val="both"/>
      </w:pPr>
      <w:r w:rsidRPr="005C48C0">
        <w:t xml:space="preserve">Получить обучающимся информацию о будущей профессиональной деятельности, связанной с  ведением  судебной статистики  в судах; об организации первичного статистического учета в суде, распределении должностных обязанностей по заполнению электронных картотек судебного делопроизводства, проверке полноты и достоверности учета по судебным актам, формированию статистической отчетности и справочной информации о работе суда в автоматизированной системе судебного делопроизводства, используемой в суде, являющемся местом прохождения производственной практики; </w:t>
      </w:r>
    </w:p>
    <w:p w:rsidR="005C48C0" w:rsidRPr="005C48C0" w:rsidRDefault="005C48C0" w:rsidP="005C48C0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proofErr w:type="gramStart"/>
      <w:r w:rsidRPr="005C48C0">
        <w:t>Приобретение навыков работы с нормативными правовыми актами, приказами Судебного департамента, инструкциями по судебному делопроизводству, регламентирующими деятельность судов общей юрисдикции и арбитражных судов в статистического учета и требований к формированию статистической отчетности о деятельности суда и формированию базы данных судимости;</w:t>
      </w:r>
      <w:proofErr w:type="gramEnd"/>
      <w:r w:rsidRPr="005C48C0">
        <w:t xml:space="preserve"> а также управлений Судебного департамента по сбору и анализу статистических данных в субъекте Российской Федерации (если производственную практику студент проходит в управлении Судебного департамента в субъекте Российской Федерации). </w:t>
      </w:r>
    </w:p>
    <w:p w:rsidR="005C48C0" w:rsidRPr="005C48C0" w:rsidRDefault="005C48C0" w:rsidP="005C48C0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 w:rsidRPr="005C48C0">
        <w:t xml:space="preserve">Приобретение  навыков работы с электронными программными шаблонами форм статистической отчетности, работы в модуле расчета статистики в автоматизированной системе судебного делопроизводства. </w:t>
      </w:r>
    </w:p>
    <w:p w:rsidR="005C48C0" w:rsidRPr="005C48C0" w:rsidRDefault="005C48C0" w:rsidP="005C48C0">
      <w:pPr>
        <w:numPr>
          <w:ilvl w:val="0"/>
          <w:numId w:val="4"/>
        </w:numPr>
        <w:ind w:left="0" w:firstLine="360"/>
        <w:jc w:val="both"/>
      </w:pPr>
      <w:r w:rsidRPr="005C48C0">
        <w:lastRenderedPageBreak/>
        <w:t>Приобретение студентами навыков работы по анализу работы суда по данным сформированной статистической отчетности;</w:t>
      </w:r>
    </w:p>
    <w:p w:rsidR="005C48C0" w:rsidRPr="005C48C0" w:rsidRDefault="005C48C0" w:rsidP="005C48C0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 w:rsidRPr="005C48C0">
        <w:t>Сбор материалов, необходимых для составления отчета о прохождении практики в соответствии с дневником практики.</w:t>
      </w:r>
    </w:p>
    <w:p w:rsidR="005C48C0" w:rsidRPr="005C48C0" w:rsidRDefault="005C48C0" w:rsidP="005C48C0">
      <w:pPr>
        <w:ind w:firstLine="720"/>
        <w:jc w:val="both"/>
      </w:pPr>
    </w:p>
    <w:p w:rsidR="005C48C0" w:rsidRPr="005C48C0" w:rsidRDefault="005C48C0" w:rsidP="005C48C0">
      <w:pPr>
        <w:ind w:firstLine="720"/>
        <w:jc w:val="both"/>
      </w:pPr>
      <w:r w:rsidRPr="005C48C0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профессионального модуля </w:t>
      </w:r>
      <w:r w:rsidRPr="005C48C0">
        <w:rPr>
          <w:b/>
          <w:bCs/>
        </w:rPr>
        <w:t xml:space="preserve">ПМ.04 «Судебная статистика» </w:t>
      </w:r>
      <w:r w:rsidRPr="005C48C0">
        <w:t>должен: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rPr>
          <w:lang w:eastAsia="ja-JP"/>
        </w:rPr>
      </w:pPr>
      <w:r w:rsidRPr="005C48C0">
        <w:rPr>
          <w:b/>
          <w:bCs/>
          <w:lang w:eastAsia="ja-JP"/>
        </w:rPr>
        <w:t>иметь практический опыт: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C48C0">
        <w:rPr>
          <w:lang w:eastAsia="ja-JP"/>
        </w:rPr>
        <w:t>- по ведению статистики, характеризующую работу судов, а также статистики судимости (по вступившим в законную силу приговорам);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C48C0">
        <w:rPr>
          <w:lang w:eastAsia="ja-JP"/>
        </w:rPr>
        <w:t>- регистрации сведений по делам и движении дел (процессуальных событий) в электронных картотеках по видам судебного производства;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C48C0">
        <w:rPr>
          <w:lang w:eastAsia="ja-JP"/>
        </w:rPr>
        <w:t>- фиксации сведений о подсудимых по материалам уголовных дел и вынесенным судебным актам;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5C48C0">
        <w:rPr>
          <w:lang w:eastAsia="ja-JP"/>
        </w:rPr>
        <w:t>- формирование документов первичного статистического учета из автоматизированной системы судебного делопроизводства – учетно-статистических карточек на дела, статистических карточек на подсудимого, статистических карточек о результатах рассмотрения уголовных дел в суде (форма № 6 единого учета преступлений)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both"/>
      </w:pPr>
      <w:r w:rsidRPr="005C48C0">
        <w:rPr>
          <w:lang w:eastAsia="ja-JP"/>
        </w:rPr>
        <w:t>-  формирования статистической отчетности утвержденным формам отчетности в модуле расчета статистики, выверке данных в электронных картотеках.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5C48C0">
        <w:rPr>
          <w:b/>
          <w:bCs/>
          <w:lang w:eastAsia="ja-JP"/>
        </w:rPr>
        <w:t xml:space="preserve">уметь: 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t xml:space="preserve">- </w:t>
      </w:r>
      <w:r w:rsidRPr="005C48C0">
        <w:rPr>
          <w:lang w:eastAsia="ja-JP"/>
        </w:rPr>
        <w:t xml:space="preserve">составлять отчеты о работе судов  по рассмотрению  гражданских и административных дел, уголовных дел и дел об административных правонарушениях; 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 xml:space="preserve">- 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</w:t>
      </w:r>
    </w:p>
    <w:p w:rsidR="005C48C0" w:rsidRPr="005C48C0" w:rsidRDefault="005C48C0" w:rsidP="005C48C0">
      <w:pPr>
        <w:jc w:val="both"/>
        <w:rPr>
          <w:lang w:eastAsia="ja-JP"/>
        </w:rPr>
      </w:pPr>
      <w:proofErr w:type="gramStart"/>
      <w:r w:rsidRPr="005C48C0">
        <w:rPr>
          <w:lang w:eastAsia="ja-JP"/>
        </w:rPr>
        <w:t>- составлять отчеты о рассмотрении судами общей юрисдикции уголовных дел в апелляционном и кассационных порядках и отчеты о рассмотрении судами общей юрисдикции гражданских и административных дел в апелляционном и кассационном порядках;</w:t>
      </w:r>
      <w:proofErr w:type="gramEnd"/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составлять оперативную отчетность о деятельности суда;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осуществлять аналитическую работу по материалам статистической отчетности;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вести справочную работу по учету изменений законодательства</w:t>
      </w:r>
      <w:r w:rsidRPr="005C48C0">
        <w:t xml:space="preserve"> </w:t>
      </w:r>
      <w:r w:rsidRPr="005C48C0">
        <w:rPr>
          <w:lang w:eastAsia="ja-JP"/>
        </w:rPr>
        <w:t>и подбору судебной практики.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5C48C0">
        <w:rPr>
          <w:b/>
          <w:bCs/>
          <w:lang w:eastAsia="ja-JP"/>
        </w:rPr>
        <w:t xml:space="preserve">знать: 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инструкцию по ведению судебной статистики;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табель форм статистической отчетности судов;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виды и формы статистической отчетности в суде;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правила составления статистических форм;</w:t>
      </w:r>
    </w:p>
    <w:p w:rsidR="005C48C0" w:rsidRPr="005C48C0" w:rsidRDefault="005C48C0" w:rsidP="005C48C0">
      <w:pPr>
        <w:jc w:val="both"/>
        <w:rPr>
          <w:lang w:eastAsia="ja-JP"/>
        </w:rPr>
      </w:pPr>
      <w:r w:rsidRPr="005C48C0">
        <w:rPr>
          <w:lang w:eastAsia="ja-JP"/>
        </w:rPr>
        <w:t>- систему сбора и обработки статистической отчетности.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48C0">
        <w:rPr>
          <w:b/>
          <w:bCs/>
        </w:rPr>
        <w:t>1.3.Место производственной практики в структуре ОПОП.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ind w:firstLine="709"/>
        <w:jc w:val="both"/>
      </w:pPr>
      <w:r w:rsidRPr="005C48C0"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«Судебная статистика»: МДК 04.01  Судебная статистика; МДК 04.02.Организация службы судебной статистики в судах.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ind w:firstLine="709"/>
        <w:jc w:val="both"/>
      </w:pPr>
    </w:p>
    <w:p w:rsidR="005C48C0" w:rsidRPr="005C48C0" w:rsidRDefault="005C48C0" w:rsidP="005C48C0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 w:rsidRPr="005C48C0">
        <w:rPr>
          <w:b/>
          <w:bCs/>
        </w:rPr>
        <w:t>Трудоемкость и сроки проведения практики.</w:t>
      </w:r>
    </w:p>
    <w:p w:rsidR="005C48C0" w:rsidRPr="005C48C0" w:rsidRDefault="005C48C0" w:rsidP="005C48C0">
      <w:pPr>
        <w:ind w:firstLine="851"/>
        <w:jc w:val="both"/>
      </w:pPr>
      <w:r w:rsidRPr="005C48C0">
        <w:t>Трудоемкость производственной практики в рамках освоения профессионального модуля «Судебная статистика» составляет 4,5 зачетные единицы (3 недели).</w:t>
      </w:r>
    </w:p>
    <w:p w:rsidR="005C48C0" w:rsidRPr="005C48C0" w:rsidRDefault="005C48C0" w:rsidP="005C48C0">
      <w:pPr>
        <w:ind w:firstLine="709"/>
        <w:jc w:val="both"/>
      </w:pPr>
      <w:r w:rsidRPr="005C48C0">
        <w:lastRenderedPageBreak/>
        <w:t>Сроки проведения производственной практики определяются учебным планом по специальности «Право и судебное администрирование» и графиком учебного процесса.</w:t>
      </w:r>
    </w:p>
    <w:p w:rsidR="005C48C0" w:rsidRPr="005C48C0" w:rsidRDefault="005C48C0" w:rsidP="005C48C0">
      <w:pPr>
        <w:ind w:firstLine="709"/>
        <w:jc w:val="both"/>
      </w:pPr>
    </w:p>
    <w:p w:rsidR="005C48C0" w:rsidRPr="005C48C0" w:rsidRDefault="005C48C0" w:rsidP="005C48C0">
      <w:pPr>
        <w:numPr>
          <w:ilvl w:val="1"/>
          <w:numId w:val="5"/>
        </w:numPr>
        <w:jc w:val="center"/>
        <w:rPr>
          <w:b/>
          <w:bCs/>
        </w:rPr>
      </w:pPr>
      <w:r w:rsidRPr="005C48C0">
        <w:rPr>
          <w:b/>
          <w:bCs/>
        </w:rPr>
        <w:t>Место прохождения производственной практики.</w:t>
      </w:r>
    </w:p>
    <w:p w:rsidR="005C48C0" w:rsidRPr="005C48C0" w:rsidRDefault="005C48C0" w:rsidP="005C48C0">
      <w:pPr>
        <w:ind w:firstLine="709"/>
        <w:jc w:val="both"/>
      </w:pPr>
      <w:r w:rsidRPr="005C48C0">
        <w:t>Практика по профилю специальности проводится в судах общей юрисдикции и арбитражных судах, с которыми Университет имеет долгосрочные договора.</w:t>
      </w:r>
    </w:p>
    <w:p w:rsidR="005C48C0" w:rsidRPr="005C48C0" w:rsidRDefault="005C48C0" w:rsidP="005C48C0">
      <w:pPr>
        <w:ind w:firstLine="709"/>
        <w:jc w:val="both"/>
      </w:pPr>
      <w:r w:rsidRPr="005C48C0">
        <w:t xml:space="preserve">Московским городским судом определены базовые суды, такие как: </w:t>
      </w:r>
      <w:proofErr w:type="spellStart"/>
      <w:r w:rsidRPr="005C48C0">
        <w:t>Бабушкинский</w:t>
      </w:r>
      <w:proofErr w:type="spellEnd"/>
      <w:r w:rsidRPr="005C48C0">
        <w:t xml:space="preserve">, Бутырский, Измайловский,  </w:t>
      </w:r>
      <w:proofErr w:type="spellStart"/>
      <w:r w:rsidRPr="005C48C0">
        <w:t>Нагатинский</w:t>
      </w:r>
      <w:proofErr w:type="spellEnd"/>
      <w:r w:rsidRPr="005C48C0">
        <w:t xml:space="preserve">, Тушинский, Черемушкинский, </w:t>
      </w:r>
      <w:proofErr w:type="spellStart"/>
      <w:r w:rsidRPr="005C48C0">
        <w:t>Щербинский</w:t>
      </w:r>
      <w:proofErr w:type="spellEnd"/>
      <w:r w:rsidRPr="005C48C0">
        <w:t xml:space="preserve"> районные суды города Москвы.</w:t>
      </w:r>
    </w:p>
    <w:p w:rsidR="005C48C0" w:rsidRPr="005C48C0" w:rsidRDefault="005C48C0" w:rsidP="005C48C0">
      <w:pPr>
        <w:ind w:left="432"/>
        <w:jc w:val="both"/>
      </w:pPr>
    </w:p>
    <w:p w:rsidR="005C48C0" w:rsidRPr="005C48C0" w:rsidRDefault="005C48C0" w:rsidP="005C48C0">
      <w:pPr>
        <w:numPr>
          <w:ilvl w:val="0"/>
          <w:numId w:val="5"/>
        </w:numPr>
        <w:ind w:right="175"/>
        <w:jc w:val="center"/>
        <w:rPr>
          <w:b/>
          <w:bCs/>
        </w:rPr>
      </w:pPr>
      <w:r w:rsidRPr="005C48C0">
        <w:rPr>
          <w:b/>
          <w:bCs/>
        </w:rPr>
        <w:t>Результаты освоения программы производственной практики.</w:t>
      </w:r>
    </w:p>
    <w:p w:rsidR="005C48C0" w:rsidRPr="005C48C0" w:rsidRDefault="005C48C0" w:rsidP="005C48C0">
      <w:pPr>
        <w:ind w:firstLine="432"/>
        <w:jc w:val="both"/>
      </w:pPr>
      <w:r w:rsidRPr="005C48C0">
        <w:t xml:space="preserve">Результатом прохождения производственной практики в рамках освоения профессионального модуля </w:t>
      </w:r>
      <w:r w:rsidRPr="005C48C0">
        <w:rPr>
          <w:b/>
          <w:bCs/>
        </w:rPr>
        <w:t xml:space="preserve">ПМ.04 «Судебная статистика» </w:t>
      </w:r>
      <w:r w:rsidRPr="005C48C0">
        <w:t>является овладение обучающимися видом профессиональной деятельности «Специалиста по судебному администрированию», в том числе профессиональными (ПК) и общими (ОК) компетенциями: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8080"/>
      </w:tblGrid>
      <w:tr w:rsidR="005C48C0" w:rsidRPr="005C48C0" w:rsidTr="00D969D0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 xml:space="preserve">Код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Наименование  результата обучения (компетенции)</w:t>
            </w:r>
          </w:p>
        </w:tc>
      </w:tr>
      <w:tr w:rsidR="005C48C0" w:rsidRPr="005C48C0" w:rsidTr="00D969D0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ПК 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5C48C0" w:rsidRPr="005C48C0" w:rsidTr="00D969D0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ОК-1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C48C0" w:rsidRPr="005C48C0" w:rsidTr="00D969D0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ОК-5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D969D0">
            <w:pPr>
              <w:jc w:val="both"/>
              <w:rPr>
                <w:b/>
                <w:bCs/>
              </w:rPr>
            </w:pPr>
            <w:r w:rsidRPr="005C48C0">
              <w:rPr>
                <w:b/>
                <w:bCs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5C48C0">
        <w:t>3</w:t>
      </w:r>
      <w:r w:rsidRPr="005C48C0">
        <w:rPr>
          <w:b/>
          <w:bCs/>
        </w:rPr>
        <w:t>. Структура и содержание производственной практики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426"/>
        <w:gridCol w:w="4140"/>
      </w:tblGrid>
      <w:tr w:rsidR="005C48C0" w:rsidRPr="005C48C0" w:rsidTr="00D969D0">
        <w:trPr>
          <w:trHeight w:val="849"/>
        </w:trPr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 xml:space="preserve">№ </w:t>
            </w:r>
            <w:proofErr w:type="spellStart"/>
            <w:proofErr w:type="gramStart"/>
            <w:r w:rsidRPr="005C48C0">
              <w:t>п</w:t>
            </w:r>
            <w:proofErr w:type="spellEnd"/>
            <w:proofErr w:type="gramEnd"/>
            <w:r w:rsidRPr="005C48C0">
              <w:t>/</w:t>
            </w:r>
            <w:proofErr w:type="spellStart"/>
            <w:r w:rsidRPr="005C48C0">
              <w:t>п</w:t>
            </w:r>
            <w:proofErr w:type="spellEnd"/>
          </w:p>
        </w:tc>
        <w:tc>
          <w:tcPr>
            <w:tcW w:w="4426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 xml:space="preserve">Разделы 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(этапы) практики</w:t>
            </w:r>
          </w:p>
        </w:tc>
        <w:tc>
          <w:tcPr>
            <w:tcW w:w="4140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Виды учебных  работ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1</w:t>
            </w:r>
          </w:p>
        </w:tc>
        <w:tc>
          <w:tcPr>
            <w:tcW w:w="4426" w:type="dxa"/>
          </w:tcPr>
          <w:p w:rsidR="005C48C0" w:rsidRPr="005C48C0" w:rsidRDefault="005C48C0" w:rsidP="00D969D0">
            <w:pPr>
              <w:jc w:val="both"/>
            </w:pPr>
            <w:r w:rsidRPr="005C48C0">
              <w:t>Получить информацию о будущей профессиональной деятельности, связанной с  ведением  судебной статистики  в судах;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48C0">
              <w:t>Овладеть навыками работы в подсистеме Государственной автоматизированной системы «Правосудие»: «Судебное делопроизводство и статистика»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2</w:t>
            </w:r>
          </w:p>
        </w:tc>
        <w:tc>
          <w:tcPr>
            <w:tcW w:w="4426" w:type="dxa"/>
          </w:tcPr>
          <w:p w:rsidR="005C48C0" w:rsidRPr="005C48C0" w:rsidRDefault="005C48C0" w:rsidP="00D969D0">
            <w:pPr>
              <w:jc w:val="both"/>
            </w:pPr>
            <w:r w:rsidRPr="005C48C0">
              <w:t>Изучить нормативные правовые акты, приказы, инструкции, регламентирующие деятельность работников аппарата суда (либо иного органа, принимающего  студентов на практику);</w:t>
            </w:r>
          </w:p>
          <w:p w:rsidR="005C48C0" w:rsidRPr="005C48C0" w:rsidRDefault="005C48C0" w:rsidP="00D969D0">
            <w:pPr>
              <w:jc w:val="both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jc w:val="both"/>
            </w:pPr>
            <w:r w:rsidRPr="005C48C0">
              <w:t>Приобрести навыки  составления оперативной отчетности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48C0">
              <w:t>в соответствии  с должностными обязанностями  сотрудников аппарата суда)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3</w:t>
            </w:r>
          </w:p>
        </w:tc>
        <w:tc>
          <w:tcPr>
            <w:tcW w:w="4426" w:type="dxa"/>
            <w:vMerge w:val="restart"/>
          </w:tcPr>
          <w:p w:rsidR="005C48C0" w:rsidRPr="005C48C0" w:rsidRDefault="005C48C0" w:rsidP="00D969D0">
            <w:pPr>
              <w:jc w:val="both"/>
            </w:pPr>
            <w:r w:rsidRPr="005C48C0">
              <w:t>Приобретение учащимися  навыков работы по составлению статистических документов;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48C0">
              <w:t>Приобрести навыки  работы по статистическому учету  сведений о движении и результатах рассмотрения гражданских, административных, уголовных и дел об административных правонарушениях  в автоматизированных системах судебного делопроизводства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4</w:t>
            </w:r>
          </w:p>
        </w:tc>
        <w:tc>
          <w:tcPr>
            <w:tcW w:w="4426" w:type="dxa"/>
            <w:vMerge/>
          </w:tcPr>
          <w:p w:rsidR="005C48C0" w:rsidRPr="005C48C0" w:rsidRDefault="005C48C0" w:rsidP="00D969D0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autoSpaceDE w:val="0"/>
              <w:autoSpaceDN w:val="0"/>
              <w:adjustRightInd w:val="0"/>
              <w:jc w:val="both"/>
            </w:pPr>
            <w:r w:rsidRPr="005C48C0">
              <w:t xml:space="preserve">Уметь составлять отчет о суммах </w:t>
            </w:r>
            <w:r w:rsidRPr="005C48C0">
              <w:lastRenderedPageBreak/>
              <w:t>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lastRenderedPageBreak/>
              <w:t>5</w:t>
            </w:r>
          </w:p>
        </w:tc>
        <w:tc>
          <w:tcPr>
            <w:tcW w:w="4426" w:type="dxa"/>
            <w:vMerge/>
          </w:tcPr>
          <w:p w:rsidR="005C48C0" w:rsidRPr="005C48C0" w:rsidRDefault="005C48C0" w:rsidP="00D969D0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C48C0">
              <w:t>Уметь составлять отчетность о рассмотрении судами гражданских, уголовных дел в апелляционном и кассационном порядках;</w:t>
            </w:r>
            <w:proofErr w:type="gramEnd"/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6</w:t>
            </w:r>
          </w:p>
        </w:tc>
        <w:tc>
          <w:tcPr>
            <w:tcW w:w="4426" w:type="dxa"/>
            <w:vMerge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48C0">
              <w:t>Овладеть навыками по формированию статистической отчетности о деятельности судов и судимости (из баз данных статистических карточек на подсудимого)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48C0">
              <w:t>осуществлять проверку соблюдения формально-логического контроля, выверять корректность заполнения реквизитов в электронных картотеках автоматизированного судебного делопроизводства  и соблюдение логических условий в базе данных статистических карточек на подсудимого.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7</w:t>
            </w:r>
          </w:p>
        </w:tc>
        <w:tc>
          <w:tcPr>
            <w:tcW w:w="4426" w:type="dxa"/>
            <w:vMerge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jc w:val="both"/>
            </w:pPr>
            <w:r w:rsidRPr="005C48C0">
              <w:t>Приобрести навыки ведения справочной работы по учету законодательства и судебной практики</w:t>
            </w:r>
          </w:p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48C0">
              <w:t>(изучение справочной базы суда – использование в суде справочно-правовых систем)</w:t>
            </w:r>
          </w:p>
        </w:tc>
      </w:tr>
      <w:tr w:rsidR="005C48C0" w:rsidRPr="005C48C0" w:rsidTr="00D969D0">
        <w:tc>
          <w:tcPr>
            <w:tcW w:w="1008" w:type="dxa"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48C0">
              <w:t>8</w:t>
            </w:r>
          </w:p>
        </w:tc>
        <w:tc>
          <w:tcPr>
            <w:tcW w:w="4426" w:type="dxa"/>
            <w:vMerge/>
          </w:tcPr>
          <w:p w:rsidR="005C48C0" w:rsidRPr="005C48C0" w:rsidRDefault="005C48C0" w:rsidP="00D9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4140" w:type="dxa"/>
          </w:tcPr>
          <w:p w:rsidR="005C48C0" w:rsidRPr="005C48C0" w:rsidRDefault="005C48C0" w:rsidP="00D969D0">
            <w:pPr>
              <w:jc w:val="both"/>
            </w:pPr>
            <w:r w:rsidRPr="005C48C0">
              <w:t>Научиться формировать аналитические документы суда на основе статистической отчетности (составлять справки о работе суда и  внутреннюю отчетность суда по судьям)</w:t>
            </w:r>
          </w:p>
        </w:tc>
      </w:tr>
    </w:tbl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5C48C0" w:rsidRPr="005C48C0" w:rsidRDefault="005C48C0" w:rsidP="005C48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C48C0">
        <w:rPr>
          <w:b/>
          <w:bCs/>
        </w:rPr>
        <w:t>Условия реализации производственной программы.</w:t>
      </w:r>
    </w:p>
    <w:p w:rsidR="005C48C0" w:rsidRPr="005C48C0" w:rsidRDefault="005C48C0" w:rsidP="005C48C0">
      <w:pPr>
        <w:spacing w:after="120"/>
        <w:ind w:firstLine="709"/>
        <w:jc w:val="both"/>
        <w:rPr>
          <w:spacing w:val="1"/>
        </w:rPr>
      </w:pPr>
      <w:r w:rsidRPr="005C48C0">
        <w:rPr>
          <w:spacing w:val="1"/>
        </w:rPr>
        <w:t>Организация практики на местах возлагается на председателей соответствующих судов, которые знакомят студентов с порядком прохождения данной практики, назначают руководителя и организуют прохождение практики в соответствии с программой практики.</w:t>
      </w:r>
    </w:p>
    <w:p w:rsidR="005C48C0" w:rsidRPr="005C48C0" w:rsidRDefault="005C48C0" w:rsidP="005C48C0">
      <w:pPr>
        <w:spacing w:after="120"/>
        <w:ind w:firstLine="709"/>
        <w:jc w:val="both"/>
        <w:rPr>
          <w:b/>
          <w:bCs/>
        </w:rPr>
      </w:pP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  <w:r w:rsidRPr="005C48C0">
        <w:rPr>
          <w:b/>
          <w:bCs/>
        </w:rPr>
        <w:t>4.1. Требования к проведению производственной практики:</w:t>
      </w:r>
    </w:p>
    <w:p w:rsidR="005C48C0" w:rsidRPr="005C48C0" w:rsidRDefault="005C48C0" w:rsidP="005C48C0">
      <w:pPr>
        <w:ind w:firstLine="709"/>
        <w:jc w:val="both"/>
      </w:pPr>
      <w:r w:rsidRPr="005C48C0">
        <w:t>В соответствии с Положением</w:t>
      </w:r>
      <w:r w:rsidRPr="005C48C0">
        <w:rPr>
          <w:b/>
          <w:bCs/>
        </w:rPr>
        <w:t xml:space="preserve"> «</w:t>
      </w:r>
      <w:r w:rsidRPr="005C48C0">
        <w:t>Об организации практик обучающихся, осваивающих программы среднего профессионального образования», продолжительность рабочего дня составляет:</w:t>
      </w:r>
    </w:p>
    <w:p w:rsidR="005C48C0" w:rsidRPr="005C48C0" w:rsidRDefault="005C48C0" w:rsidP="005C48C0">
      <w:pPr>
        <w:numPr>
          <w:ilvl w:val="0"/>
          <w:numId w:val="7"/>
        </w:numPr>
        <w:jc w:val="both"/>
      </w:pPr>
      <w:r w:rsidRPr="005C48C0">
        <w:lastRenderedPageBreak/>
        <w:t>в возрасте от 16 до 18 лет не более 35 часов в неделю (ст. 92 ТКРФ),</w:t>
      </w:r>
    </w:p>
    <w:p w:rsidR="005C48C0" w:rsidRPr="005C48C0" w:rsidRDefault="005C48C0" w:rsidP="005C48C0">
      <w:pPr>
        <w:numPr>
          <w:ilvl w:val="0"/>
          <w:numId w:val="7"/>
        </w:numPr>
        <w:jc w:val="both"/>
      </w:pPr>
      <w:r w:rsidRPr="005C48C0">
        <w:t>в возрасте от 18 лет и старше не более 40 часов в неделю (ст. 91 ТК РФ).</w:t>
      </w:r>
    </w:p>
    <w:p w:rsidR="005C48C0" w:rsidRPr="005C48C0" w:rsidRDefault="005C48C0" w:rsidP="005C48C0">
      <w:pPr>
        <w:ind w:firstLine="709"/>
        <w:jc w:val="both"/>
      </w:pPr>
      <w:r w:rsidRPr="005C48C0">
        <w:t>С момента зачисления обучающихся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</w:t>
      </w:r>
    </w:p>
    <w:p w:rsidR="005C48C0" w:rsidRPr="005C48C0" w:rsidRDefault="005C48C0" w:rsidP="005C48C0">
      <w:pPr>
        <w:ind w:firstLine="709"/>
        <w:jc w:val="both"/>
      </w:pPr>
      <w:r w:rsidRPr="005C48C0">
        <w:t>Студенты при прохождении практики обязаны соблюдать:</w:t>
      </w:r>
    </w:p>
    <w:p w:rsidR="005C48C0" w:rsidRPr="005C48C0" w:rsidRDefault="005C48C0" w:rsidP="005C48C0">
      <w:pPr>
        <w:ind w:firstLine="709"/>
        <w:jc w:val="both"/>
      </w:pPr>
      <w:r w:rsidRPr="005C48C0">
        <w:t>-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5C48C0" w:rsidRPr="005C48C0" w:rsidRDefault="005C48C0" w:rsidP="005C48C0">
      <w:pPr>
        <w:ind w:firstLine="709"/>
        <w:jc w:val="both"/>
      </w:pPr>
      <w:r w:rsidRPr="005C48C0">
        <w:t>- соблюдать требования охраны труда и пожарной безопасности;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соблюдать меры безопасности работы с компьютерной техникой, со средствами связи, с канцелярскими товарами (особенно металлическими и обладающие свойством прокалывания).</w:t>
      </w:r>
    </w:p>
    <w:p w:rsidR="005C48C0" w:rsidRPr="005C48C0" w:rsidRDefault="005C48C0" w:rsidP="005C48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Студенты имеют право:</w:t>
      </w:r>
    </w:p>
    <w:p w:rsidR="005C48C0" w:rsidRPr="005C48C0" w:rsidRDefault="005C48C0" w:rsidP="005C48C0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на обеспечение их рабочим местом для прохождения практики и правом на получение информации в соответствии с программой практики и индивидуального задания;</w:t>
      </w:r>
    </w:p>
    <w:p w:rsidR="005C48C0" w:rsidRPr="005C48C0" w:rsidRDefault="005C48C0" w:rsidP="005C48C0">
      <w:pPr>
        <w:pStyle w:val="a5"/>
        <w:spacing w:after="0"/>
        <w:ind w:firstLine="709"/>
        <w:jc w:val="both"/>
      </w:pPr>
      <w:r w:rsidRPr="005C48C0">
        <w:t>- на получение методических указаний по прохождению практики, выполнению программы практики, составлению отчетной документации.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Руководитель практики от Университета обязан контролировать прохождение студентами производственной практики и предупреждать возможные конфликтные ситуации между студентом, проходящим практику и организацией по месту прохождения практики.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Студенты перед началом производственной практики должны иметь первоначальный практический опыт, обладать теоретическими знаниями по вопросам деятельности судов и навыками выполнения заданий и задач по заданной теме.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Руководитель практики от организации обязан: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создать студентам, проходящим производственную практику, условия для реализации образовательной программы практики;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оценить их теоретические знания на период начала практики и ее окончания, исходя из проявленных студентом практических навыков;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 xml:space="preserve">- осуществлять систематический </w:t>
      </w:r>
      <w:proofErr w:type="gramStart"/>
      <w:r w:rsidRPr="005C48C0">
        <w:t>контроль за</w:t>
      </w:r>
      <w:proofErr w:type="gramEnd"/>
      <w:r w:rsidRPr="005C48C0">
        <w:t xml:space="preserve"> текущей работой студентов;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 xml:space="preserve">- поручать студентам конкретные задания и контролировать их исполнение; </w:t>
      </w:r>
    </w:p>
    <w:p w:rsidR="005C48C0" w:rsidRPr="005C48C0" w:rsidRDefault="005C48C0" w:rsidP="005C48C0">
      <w:pPr>
        <w:pStyle w:val="a3"/>
        <w:tabs>
          <w:tab w:val="left" w:pos="540"/>
        </w:tabs>
        <w:ind w:left="0" w:firstLine="709"/>
        <w:rPr>
          <w:color w:val="auto"/>
        </w:rPr>
      </w:pPr>
      <w:r w:rsidRPr="005C48C0">
        <w:rPr>
          <w:color w:val="auto"/>
        </w:rPr>
        <w:t>- по результатам прохождения практики составлять характеристики на студентов, аттестационный лист и утверждать отчеты студентов о прохождении практики.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Руководитель практики от Университета обязан: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непосредственно руководить определенной группой студентов;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посещать базы практик;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оказывать методическую помощь студентам по вопросам прохождения практики;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контролировать выполнение студентами программы практики;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консультировать их по вопросам, возникающим в процессе прохождения практики;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на основании представленной отчетной документации, решать вопрос о допуске студентов к защите практики, принять защиту практики;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48C0">
        <w:t>- представить отчет по результатам защиты практики.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5C48C0" w:rsidRPr="005C48C0" w:rsidRDefault="005C48C0" w:rsidP="005C48C0">
      <w:pPr>
        <w:numPr>
          <w:ilvl w:val="1"/>
          <w:numId w:val="6"/>
        </w:num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C48C0">
        <w:rPr>
          <w:b/>
          <w:bCs/>
        </w:rPr>
        <w:t>Требования к минимальному материально-техническому обеспечению:</w:t>
      </w:r>
    </w:p>
    <w:p w:rsidR="005C48C0" w:rsidRPr="005C48C0" w:rsidRDefault="005C48C0" w:rsidP="005C48C0">
      <w:pPr>
        <w:ind w:firstLine="709"/>
        <w:jc w:val="both"/>
      </w:pPr>
      <w:r w:rsidRPr="005C48C0">
        <w:rPr>
          <w:bCs/>
        </w:rPr>
        <w:t xml:space="preserve">Реализация программы </w:t>
      </w:r>
      <w:r w:rsidRPr="005C48C0">
        <w:t>производственной</w:t>
      </w:r>
      <w:r w:rsidRPr="005C48C0">
        <w:rPr>
          <w:bCs/>
        </w:rPr>
        <w:t xml:space="preserve"> практики требует наличия: автоматизированного рабочего места в судах для студентов, проходящих судебную практику. 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48C0" w:rsidRPr="005C48C0" w:rsidRDefault="005C48C0" w:rsidP="005C48C0">
      <w:pPr>
        <w:numPr>
          <w:ilvl w:val="1"/>
          <w:numId w:val="6"/>
        </w:num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C48C0">
        <w:rPr>
          <w:b/>
          <w:bCs/>
        </w:rPr>
        <w:t>Учебно-методическое и информационное обеспечение практики:</w:t>
      </w:r>
    </w:p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5C48C0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:rsidR="005C48C0" w:rsidRPr="005C48C0" w:rsidRDefault="005C48C0" w:rsidP="005C48C0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</w:rPr>
      </w:pPr>
      <w:r w:rsidRPr="005C48C0">
        <w:rPr>
          <w:b/>
          <w:bCs/>
        </w:rPr>
        <w:t>Основная литература</w:t>
      </w:r>
    </w:p>
    <w:p w:rsidR="005C48C0" w:rsidRPr="005C48C0" w:rsidRDefault="005C48C0" w:rsidP="005C48C0">
      <w:pPr>
        <w:spacing w:after="200" w:line="276" w:lineRule="auto"/>
        <w:contextualSpacing/>
      </w:pPr>
      <w:r w:rsidRPr="005C48C0">
        <w:t xml:space="preserve">Правовая статистика : учебник и практикум для СПО / И. Н. </w:t>
      </w:r>
      <w:proofErr w:type="spellStart"/>
      <w:r w:rsidRPr="005C48C0">
        <w:t>Андрюшечкина</w:t>
      </w:r>
      <w:proofErr w:type="spellEnd"/>
      <w:r w:rsidRPr="005C48C0">
        <w:t xml:space="preserve">, Е. А. Ковалев, Л. К. </w:t>
      </w:r>
      <w:proofErr w:type="spellStart"/>
      <w:r w:rsidRPr="005C48C0">
        <w:t>Савюк</w:t>
      </w:r>
      <w:proofErr w:type="spellEnd"/>
      <w:r w:rsidRPr="005C48C0">
        <w:t>, Ю. А. Бикбулатов ; под общ</w:t>
      </w:r>
      <w:proofErr w:type="gramStart"/>
      <w:r w:rsidRPr="005C48C0">
        <w:t>.</w:t>
      </w:r>
      <w:proofErr w:type="gramEnd"/>
      <w:r w:rsidRPr="005C48C0">
        <w:t xml:space="preserve"> </w:t>
      </w:r>
      <w:proofErr w:type="gramStart"/>
      <w:r w:rsidRPr="005C48C0">
        <w:t>р</w:t>
      </w:r>
      <w:proofErr w:type="gramEnd"/>
      <w:r w:rsidRPr="005C48C0">
        <w:t xml:space="preserve">ед. Л. К. </w:t>
      </w:r>
      <w:proofErr w:type="spellStart"/>
      <w:r w:rsidRPr="005C48C0">
        <w:t>Савюка</w:t>
      </w:r>
      <w:proofErr w:type="spellEnd"/>
      <w:r w:rsidRPr="005C48C0">
        <w:t>. — М.</w:t>
      </w:r>
      <w:proofErr w:type="gramStart"/>
      <w:r w:rsidRPr="005C48C0">
        <w:t xml:space="preserve"> :</w:t>
      </w:r>
      <w:proofErr w:type="gramEnd"/>
      <w:r w:rsidRPr="005C48C0">
        <w:t xml:space="preserve"> Издательство </w:t>
      </w:r>
      <w:proofErr w:type="spellStart"/>
      <w:r w:rsidRPr="005C48C0">
        <w:t>Юрайт</w:t>
      </w:r>
      <w:proofErr w:type="spellEnd"/>
      <w:r w:rsidRPr="005C48C0">
        <w:t xml:space="preserve">, 2017. — 410 с. — (Серия : </w:t>
      </w:r>
      <w:proofErr w:type="gramStart"/>
      <w:r w:rsidRPr="005C48C0">
        <w:t>Профессиональное образование).</w:t>
      </w:r>
      <w:proofErr w:type="gramEnd"/>
      <w:r w:rsidRPr="005C48C0">
        <w:t xml:space="preserve"> — ISBN 978-5-534-04991-6. </w:t>
      </w:r>
      <w:r w:rsidRPr="005C48C0">
        <w:tab/>
      </w:r>
    </w:p>
    <w:p w:rsidR="005C48C0" w:rsidRPr="005C48C0" w:rsidRDefault="005C48C0" w:rsidP="005C48C0">
      <w:pPr>
        <w:spacing w:after="200" w:line="276" w:lineRule="auto"/>
        <w:contextualSpacing/>
      </w:pPr>
      <w:r w:rsidRPr="005C48C0">
        <w:t>Тип ЭР: ссылка - http://www.biblio-online.ru/book/ACEE95DA-5A1F-43B3-90EF-F3527FEC2C33</w:t>
      </w:r>
    </w:p>
    <w:p w:rsidR="005C48C0" w:rsidRPr="005C48C0" w:rsidRDefault="005C48C0" w:rsidP="005C48C0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</w:rPr>
      </w:pPr>
      <w:r w:rsidRPr="005C48C0">
        <w:rPr>
          <w:b/>
          <w:bCs/>
        </w:rPr>
        <w:t>Дополнительная литература</w:t>
      </w:r>
    </w:p>
    <w:p w:rsidR="005C48C0" w:rsidRPr="005C48C0" w:rsidRDefault="005C48C0" w:rsidP="005C48C0">
      <w:r w:rsidRPr="005C48C0">
        <w:t xml:space="preserve">Судебная статистика : учебное пособие / И.Н. </w:t>
      </w:r>
      <w:proofErr w:type="spellStart"/>
      <w:r w:rsidRPr="005C48C0">
        <w:t>Андрюшечкина</w:t>
      </w:r>
      <w:proofErr w:type="spellEnd"/>
      <w:r w:rsidRPr="005C48C0">
        <w:t xml:space="preserve"> ; Рос</w:t>
      </w:r>
      <w:proofErr w:type="gramStart"/>
      <w:r w:rsidRPr="005C48C0">
        <w:t>.</w:t>
      </w:r>
      <w:proofErr w:type="gramEnd"/>
      <w:r w:rsidRPr="005C48C0">
        <w:t xml:space="preserve"> </w:t>
      </w:r>
      <w:proofErr w:type="spellStart"/>
      <w:proofErr w:type="gramStart"/>
      <w:r w:rsidRPr="005C48C0">
        <w:t>г</w:t>
      </w:r>
      <w:proofErr w:type="gramEnd"/>
      <w:r w:rsidRPr="005C48C0">
        <w:t>ос</w:t>
      </w:r>
      <w:proofErr w:type="spellEnd"/>
      <w:r w:rsidRPr="005C48C0">
        <w:t>. ун-т правосудия. - М.</w:t>
      </w:r>
      <w:proofErr w:type="gramStart"/>
      <w:r w:rsidRPr="005C48C0">
        <w:t xml:space="preserve"> :</w:t>
      </w:r>
      <w:proofErr w:type="gramEnd"/>
      <w:r w:rsidRPr="005C48C0">
        <w:t xml:space="preserve"> Проспект, 2016. - 272 с. + CD. - (</w:t>
      </w:r>
      <w:proofErr w:type="spellStart"/>
      <w:r w:rsidRPr="005C48C0">
        <w:t>Бакалавриат</w:t>
      </w:r>
      <w:proofErr w:type="spellEnd"/>
      <w:r w:rsidRPr="005C48C0">
        <w:t>). - ISBN 978-5-93916-487-0. Тип ЭР: ссылка - http://op.raj.ru/pdf/sud_statistika.pdf</w:t>
      </w:r>
    </w:p>
    <w:p w:rsidR="005C48C0" w:rsidRPr="005C48C0" w:rsidRDefault="005C48C0" w:rsidP="005C48C0"/>
    <w:p w:rsidR="005C48C0" w:rsidRPr="005C48C0" w:rsidRDefault="005C48C0" w:rsidP="005C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C48C0">
        <w:rPr>
          <w:b/>
          <w:bCs/>
        </w:rPr>
        <w:t>Нормативные правовые акты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>Конституция Российской Федерации (принята всенародным голосованием 12.12.1993)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>Федеральный конституционный закон от 31.12.1996 № 1-ФКЗ   «О судебной системе Российской Федерации»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Федеральный конституционный закон от 28.04.1995 № 1-ФКЗ «Об арбитражных судах в Российской Федерации»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Федеральный конституционный закон от 23.06.1999 № 1-ФКЗ  «О военных судах Российской Федерации»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 Федеральный конституционный закон от 07.02.2011 N 1-ФКЗ О судах общей юрисдикции в Российской Федерации»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Федеральный конституционный закон от 5 февраля </w:t>
      </w:r>
      <w:smartTag w:uri="urn:schemas-microsoft-com:office:smarttags" w:element="metricconverter">
        <w:smartTagPr>
          <w:attr w:name="ProductID" w:val="2014 г"/>
        </w:smartTagPr>
        <w:r w:rsidRPr="005C48C0">
          <w:t>2014 г</w:t>
        </w:r>
      </w:smartTag>
      <w:r w:rsidRPr="005C48C0">
        <w:t>. № 3-ФКЗ «О Верховном Суде Российской Федерации»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 Федеральный конституционный закон от 05.02.2014 № 3-ФКЗ «О Верховном Суде Российской Федерации»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 Федеральный закон от 17.01.1992 № 2202-1 «О прокуратуре Российской Федерации»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>Федеральный закон от 08.01.1998 № 7-ФЗ «О Судебном департаменте при Верховном Суде Российской Федерации»</w:t>
      </w:r>
    </w:p>
    <w:p w:rsidR="005C48C0" w:rsidRPr="005C48C0" w:rsidRDefault="005C48C0" w:rsidP="005C48C0">
      <w:pPr>
        <w:autoSpaceDE w:val="0"/>
        <w:autoSpaceDN w:val="0"/>
        <w:adjustRightInd w:val="0"/>
        <w:jc w:val="both"/>
      </w:pPr>
      <w:r w:rsidRPr="005C48C0">
        <w:t xml:space="preserve"> Федеральный закон от 17.12.1998 № 188-ФЗ «О мировых судьях в Российской Федерации»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>Федеральный закон от 27.07.2006 № 149-ФЗ "Об информации, информационных технологиях и о защите информации"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Федеральный закон от 27.07.2006 № 152-ФЗ "О персональных данных"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 xml:space="preserve">Федеральный закон от 29.11.2007 N 282-ФЗ  "Об официальном статистическом учете и системе государственной статистики в Российской Федерации"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r w:rsidRPr="005C48C0">
        <w:t>Федеральный закон от 22.12.2008  № 262-ФЗ "Об обеспечении доступа к информации о деятельности судов в Российской Федерации"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Инструкция по судебному делопроизводству в районном суде, утвержденная  приказом Судебного департамента при Верховном Суде Российской Федерации от 29.04.03 № 36 "Об утверждении Инструкции по судебному делопроизводству в районном суде" 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</w:t>
      </w:r>
      <w:proofErr w:type="gramStart"/>
      <w:r w:rsidRPr="005C48C0">
        <w:t xml:space="preserve">Инструкция по судебному делопроизводству в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утвержденная приказом Судебного департамента при Верховном Суде  Российской Федерации от 12.12.2004  № 161 "Об утверждении Инструкции по судебному делопроизводству в верховных судах республик, краевых и областных судах, судах городов федерального значения, </w:t>
      </w:r>
      <w:r w:rsidRPr="005C48C0">
        <w:lastRenderedPageBreak/>
        <w:t>судах автономной области и</w:t>
      </w:r>
      <w:proofErr w:type="gramEnd"/>
      <w:r w:rsidRPr="005C48C0">
        <w:t xml:space="preserve"> автономных округов"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</w:t>
      </w:r>
      <w:proofErr w:type="gramStart"/>
      <w:r w:rsidRPr="005C48C0">
        <w:t>Приказ Генеральной прокуратуры Российской Федерации, МВД России, МЧС России, Минюста России, ФСБ России, Минэкономразвития России, ФСКН России от 29.12.2005 № 39/1070/1021/253/780/353/399 "О едином учете преступлений" (вместе с "Типовым положением о едином порядке организации приема, регистрации и проверки сообщений о преступлениях", "Положением о едином порядке регистрации уголовных дел и учета преступлений", "Инструкцией о порядке заполнения и</w:t>
      </w:r>
      <w:proofErr w:type="gramEnd"/>
      <w:r w:rsidRPr="005C48C0">
        <w:t xml:space="preserve"> представления учетных документов")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>Инструкция по ведению судебной статистики, утвержденная приказом Судебного департамента при Верховном Суде  Российской Федерации от 29.12.2007 г. № 169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>Приказ Росстата от 16.04.2008 № 85 «Об утверждении формуляра-образца формы федерального статистического наблюдения».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Указания Генеральной прокуратуры Российской Федерации и </w:t>
      </w:r>
      <w:proofErr w:type="gramStart"/>
      <w:r w:rsidRPr="005C48C0">
        <w:t>Министерства</w:t>
      </w:r>
      <w:proofErr w:type="gramEnd"/>
      <w:r w:rsidRPr="005C48C0">
        <w:t xml:space="preserve"> внутренних от 20.02.2014 № 91-11/1 «О внесении изменений в статистические карточки и Инструкцию о порядке заполнения и представления учетных документов»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Указание Генеральной прокуратуры РФ и МВД от 27.12. 2017  № 87 /11/1 «О введении в действие перечней статей Уголовного кодекса Российской Федерации, используемых при  формировании статистической отчетности» 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jc w:val="both"/>
      </w:pPr>
      <w:proofErr w:type="gramStart"/>
      <w:r w:rsidRPr="005C48C0">
        <w:t>Приказ Судебного департамента при Верховном Суде Российской Федерации от 11.04.2017 № 65 «Об утверждении Табеля форм статистической отчетности о деятельности федеральных судов общей юрисдикции, федеральных арбитражных  судов, мировых судей и судимости и форм статистической отчетности о деятельности федеральных судов общей юрисдикции, федеральных арбитражных судов, мировых судей и судимости» в редакции приказа № 75 от 08.05.2018 года «Об утверждении Табеля форм статистической отчетности</w:t>
      </w:r>
      <w:proofErr w:type="gramEnd"/>
      <w:r w:rsidRPr="005C48C0">
        <w:t xml:space="preserve"> о деятельности федеральных судов общей юрисдикции, федеральных арбитражных судов, мировых судей и судимости и форм статистической отчетности о деятельности федеральных судов общей юрисдикции, федеральных арбитражных судов, мировых судей и судимости». Сайт Судебного  департамента, раздел «Судебная статистика» Нормативная база» </w:t>
      </w:r>
      <w:hyperlink r:id="rId8" w:history="1">
        <w:r w:rsidRPr="005C48C0">
          <w:rPr>
            <w:rStyle w:val="aa"/>
          </w:rPr>
          <w:t>http://www.cdep.ru/index.php?id=78&amp;item=4591</w:t>
        </w:r>
      </w:hyperlink>
      <w:r w:rsidRPr="005C48C0">
        <w:t>, в редакции приказа от 108 от 30.05.2018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>Приказ Судебного департамента от 10.10.2016  № 203 «Об утверждении Положения об аппарате арбитражного суда»</w:t>
      </w:r>
    </w:p>
    <w:p w:rsidR="005C48C0" w:rsidRPr="005C48C0" w:rsidRDefault="005C48C0" w:rsidP="005C4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48C0">
        <w:t xml:space="preserve"> Приказ Судебного департамента от 25 апреля 2016 года № 91 «Об утверждении Регламента ведения консолидированной базы данных ПИ Судимость подсистемы «Судебное делопроизводство и статистика» ГАС «Правосудие»</w:t>
      </w:r>
    </w:p>
    <w:p w:rsidR="005C48C0" w:rsidRPr="005C48C0" w:rsidRDefault="005C48C0" w:rsidP="005C48C0">
      <w:pPr>
        <w:numPr>
          <w:ilvl w:val="0"/>
          <w:numId w:val="11"/>
        </w:numPr>
      </w:pPr>
      <w:r w:rsidRPr="005C48C0">
        <w:t xml:space="preserve"> Приказ Судебного департамента при Верховном Суде РФ № 325 от 21.12.2018 «Об утверждении статистической карточки на подсудимого».  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ind w:left="360"/>
        <w:jc w:val="both"/>
      </w:pPr>
    </w:p>
    <w:p w:rsidR="005C48C0" w:rsidRPr="005C48C0" w:rsidRDefault="005C48C0" w:rsidP="005C48C0">
      <w:pPr>
        <w:keepNext/>
        <w:keepLines/>
        <w:spacing w:before="200"/>
        <w:outlineLvl w:val="2"/>
        <w:rPr>
          <w:b/>
          <w:bCs/>
        </w:rPr>
      </w:pPr>
      <w:bookmarkStart w:id="0" w:name="_Toc452251230"/>
      <w:r w:rsidRPr="005C48C0">
        <w:rPr>
          <w:b/>
          <w:bCs/>
        </w:rPr>
        <w:t>Информационные ресурсы</w:t>
      </w:r>
      <w:bookmarkEnd w:id="0"/>
    </w:p>
    <w:p w:rsidR="005C48C0" w:rsidRPr="005C48C0" w:rsidRDefault="005C48C0" w:rsidP="005C48C0">
      <w:pPr>
        <w:tabs>
          <w:tab w:val="left" w:pos="0"/>
          <w:tab w:val="left" w:pos="993"/>
        </w:tabs>
        <w:autoSpaceDE w:val="0"/>
        <w:autoSpaceDN w:val="0"/>
        <w:adjustRightInd w:val="0"/>
        <w:rPr>
          <w:lang w:eastAsia="en-US"/>
        </w:rPr>
      </w:pPr>
      <w:r w:rsidRPr="005C48C0">
        <w:rPr>
          <w:lang w:eastAsia="en-US"/>
        </w:rPr>
        <w:t>Официальный сайт Федеральной службы государственной статистики (Росстат) http://</w:t>
      </w:r>
      <w:hyperlink r:id="rId9" w:history="1">
        <w:r w:rsidRPr="005C48C0">
          <w:rPr>
            <w:color w:val="0000FF"/>
            <w:u w:val="single"/>
          </w:rPr>
          <w:t>www.gks.ru/</w:t>
        </w:r>
      </w:hyperlink>
    </w:p>
    <w:p w:rsidR="005C48C0" w:rsidRPr="005C48C0" w:rsidRDefault="005C48C0" w:rsidP="005C48C0">
      <w:pPr>
        <w:tabs>
          <w:tab w:val="left" w:pos="0"/>
          <w:tab w:val="left" w:pos="993"/>
        </w:tabs>
        <w:autoSpaceDE w:val="0"/>
        <w:autoSpaceDN w:val="0"/>
        <w:adjustRightInd w:val="0"/>
        <w:rPr>
          <w:bCs/>
        </w:rPr>
      </w:pPr>
      <w:r w:rsidRPr="005C48C0">
        <w:rPr>
          <w:lang w:eastAsia="en-US"/>
        </w:rPr>
        <w:t xml:space="preserve">Интернет-портал ГАС РФ «Правосудие» </w:t>
      </w:r>
      <w:hyperlink r:id="rId10" w:history="1">
        <w:r w:rsidRPr="005C48C0">
          <w:rPr>
            <w:bCs/>
            <w:color w:val="0000FF"/>
            <w:u w:val="single"/>
          </w:rPr>
          <w:t>http://www.sudrf.ru/</w:t>
        </w:r>
      </w:hyperlink>
    </w:p>
    <w:p w:rsidR="005C48C0" w:rsidRPr="005C48C0" w:rsidRDefault="005C48C0" w:rsidP="005C48C0">
      <w:pPr>
        <w:tabs>
          <w:tab w:val="left" w:pos="0"/>
          <w:tab w:val="left" w:pos="993"/>
        </w:tabs>
        <w:autoSpaceDE w:val="0"/>
        <w:autoSpaceDN w:val="0"/>
        <w:adjustRightInd w:val="0"/>
        <w:rPr>
          <w:lang w:eastAsia="en-US"/>
        </w:rPr>
      </w:pPr>
      <w:r w:rsidRPr="005C48C0">
        <w:rPr>
          <w:lang w:eastAsia="en-US"/>
        </w:rPr>
        <w:t xml:space="preserve">Портал технической поддержки ГАС «Правосудие  http://www.sudrf.ru/ – Описание системы и документация </w:t>
      </w:r>
      <w:hyperlink r:id="rId11" w:history="1">
        <w:r w:rsidRPr="005C48C0">
          <w:rPr>
            <w:lang w:eastAsia="en-US"/>
          </w:rPr>
          <w:t>http://www.sudrf.ru/index.php?id=371</w:t>
        </w:r>
      </w:hyperlink>
    </w:p>
    <w:p w:rsidR="005C48C0" w:rsidRPr="005C48C0" w:rsidRDefault="005C48C0" w:rsidP="005C48C0">
      <w:pPr>
        <w:tabs>
          <w:tab w:val="left" w:pos="851"/>
          <w:tab w:val="left" w:pos="9120"/>
        </w:tabs>
      </w:pPr>
      <w:r w:rsidRPr="005C48C0">
        <w:t>Единая межведомственная информационная статистическая система ЕМИСС (</w:t>
      </w:r>
      <w:hyperlink r:id="rId12" w:history="1">
        <w:r w:rsidRPr="005C48C0">
          <w:rPr>
            <w:color w:val="0000FF"/>
            <w:u w:val="single"/>
            <w:lang w:val="en-US"/>
          </w:rPr>
          <w:t>www</w:t>
        </w:r>
        <w:r w:rsidRPr="005C48C0">
          <w:rPr>
            <w:color w:val="0000FF"/>
            <w:u w:val="single"/>
          </w:rPr>
          <w:t>.</w:t>
        </w:r>
        <w:proofErr w:type="spellStart"/>
        <w:r w:rsidRPr="005C48C0">
          <w:rPr>
            <w:color w:val="0000FF"/>
            <w:u w:val="single"/>
            <w:lang w:val="en-US"/>
          </w:rPr>
          <w:t>fedstat</w:t>
        </w:r>
        <w:proofErr w:type="spellEnd"/>
        <w:r w:rsidRPr="005C48C0">
          <w:rPr>
            <w:color w:val="0000FF"/>
            <w:u w:val="single"/>
          </w:rPr>
          <w:t>.</w:t>
        </w:r>
        <w:proofErr w:type="spellStart"/>
        <w:r w:rsidRPr="005C48C0">
          <w:rPr>
            <w:color w:val="0000FF"/>
            <w:u w:val="single"/>
            <w:lang w:val="en-US"/>
          </w:rPr>
          <w:t>ru</w:t>
        </w:r>
        <w:proofErr w:type="spellEnd"/>
      </w:hyperlink>
      <w:r w:rsidRPr="005C48C0">
        <w:t>)</w:t>
      </w:r>
    </w:p>
    <w:p w:rsidR="005C48C0" w:rsidRPr="005C48C0" w:rsidRDefault="005C48C0" w:rsidP="005C48C0">
      <w:pPr>
        <w:tabs>
          <w:tab w:val="left" w:pos="851"/>
          <w:tab w:val="left" w:pos="9120"/>
        </w:tabs>
      </w:pPr>
      <w:r w:rsidRPr="005C48C0">
        <w:t xml:space="preserve">Портал Государственной автоматизированной системы Российской Федерации «Правосудие»  </w:t>
      </w:r>
      <w:hyperlink r:id="rId13" w:history="1">
        <w:r w:rsidRPr="005C48C0">
          <w:rPr>
            <w:color w:val="0000FF"/>
            <w:u w:val="single"/>
            <w:lang w:val="en-US"/>
          </w:rPr>
          <w:t>www</w:t>
        </w:r>
        <w:r w:rsidRPr="005C48C0">
          <w:rPr>
            <w:color w:val="0000FF"/>
            <w:u w:val="single"/>
          </w:rPr>
          <w:t>.</w:t>
        </w:r>
        <w:proofErr w:type="spellStart"/>
        <w:r w:rsidRPr="005C48C0">
          <w:rPr>
            <w:color w:val="0000FF"/>
            <w:u w:val="single"/>
            <w:lang w:val="en-US"/>
          </w:rPr>
          <w:t>sudrf</w:t>
        </w:r>
        <w:proofErr w:type="spellEnd"/>
        <w:r w:rsidRPr="005C48C0">
          <w:rPr>
            <w:color w:val="0000FF"/>
            <w:u w:val="single"/>
          </w:rPr>
          <w:t>.</w:t>
        </w:r>
        <w:proofErr w:type="spellStart"/>
        <w:r w:rsidRPr="005C48C0">
          <w:rPr>
            <w:color w:val="0000FF"/>
            <w:u w:val="single"/>
            <w:lang w:val="en-US"/>
          </w:rPr>
          <w:t>ru</w:t>
        </w:r>
        <w:proofErr w:type="spellEnd"/>
      </w:hyperlink>
    </w:p>
    <w:p w:rsidR="005C48C0" w:rsidRPr="005C48C0" w:rsidRDefault="005C48C0" w:rsidP="005C48C0">
      <w:pPr>
        <w:widowControl w:val="0"/>
        <w:tabs>
          <w:tab w:val="left" w:pos="851"/>
          <w:tab w:val="left" w:pos="9120"/>
        </w:tabs>
        <w:autoSpaceDE w:val="0"/>
        <w:autoSpaceDN w:val="0"/>
        <w:adjustRightInd w:val="0"/>
        <w:rPr>
          <w:color w:val="0000FF"/>
          <w:u w:val="single"/>
        </w:rPr>
      </w:pPr>
      <w:r w:rsidRPr="005C48C0">
        <w:t xml:space="preserve">Судебный департамент при Верховном Суде Российской Федерации, раздел «Судебная статистика» </w:t>
      </w:r>
      <w:hyperlink r:id="rId14" w:history="1">
        <w:r w:rsidRPr="005C48C0">
          <w:rPr>
            <w:color w:val="0000FF"/>
            <w:u w:val="single"/>
          </w:rPr>
          <w:t>http://www.cdep.ru/index.php?id=5</w:t>
        </w:r>
      </w:hyperlink>
    </w:p>
    <w:p w:rsidR="005C48C0" w:rsidRPr="005C48C0" w:rsidRDefault="005C48C0" w:rsidP="005C48C0">
      <w:pPr>
        <w:widowControl w:val="0"/>
        <w:tabs>
          <w:tab w:val="left" w:pos="851"/>
          <w:tab w:val="left" w:pos="9120"/>
        </w:tabs>
        <w:autoSpaceDE w:val="0"/>
        <w:autoSpaceDN w:val="0"/>
        <w:adjustRightInd w:val="0"/>
        <w:rPr>
          <w:color w:val="0000FF"/>
          <w:u w:val="single"/>
        </w:rPr>
      </w:pPr>
    </w:p>
    <w:p w:rsidR="005C48C0" w:rsidRPr="005C48C0" w:rsidRDefault="005C48C0" w:rsidP="005C48C0">
      <w:pPr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C48C0">
        <w:rPr>
          <w:b/>
          <w:bCs/>
        </w:rPr>
        <w:lastRenderedPageBreak/>
        <w:t>Кадровое обеспечение образовательного процесса.</w:t>
      </w:r>
    </w:p>
    <w:p w:rsidR="005C48C0" w:rsidRPr="005C48C0" w:rsidRDefault="005C48C0" w:rsidP="005C4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C48C0">
        <w:t>Требования к квалификации педагогических кадров, осуществляющих руководство практикой:</w:t>
      </w:r>
    </w:p>
    <w:p w:rsidR="005C48C0" w:rsidRPr="005C48C0" w:rsidRDefault="005C48C0" w:rsidP="005C4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C48C0">
        <w:t>- руководителями производственной практики являются преподаватели кафедры организации судебной и правоохранительной деятельности, имеющими высшее образование, соответствующее профилю преподаваемого модуля.</w:t>
      </w:r>
    </w:p>
    <w:p w:rsidR="005C48C0" w:rsidRPr="005C48C0" w:rsidRDefault="005C48C0" w:rsidP="005C4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8C0" w:rsidRPr="005C48C0" w:rsidRDefault="005C48C0" w:rsidP="005C48C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8C0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производственной практики</w:t>
      </w:r>
    </w:p>
    <w:p w:rsidR="005C48C0" w:rsidRPr="005C48C0" w:rsidRDefault="005C48C0" w:rsidP="005C48C0">
      <w:pPr>
        <w:shd w:val="clear" w:color="auto" w:fill="FFFFFF"/>
        <w:ind w:firstLine="709"/>
        <w:jc w:val="both"/>
      </w:pPr>
      <w:r w:rsidRPr="005C48C0">
        <w:t>В период прохождения производственной практики обучающиеся обязаны вести и представить документацию: дневник (приложение 3), аттестационный лист-характеристика (приложение</w:t>
      </w:r>
      <w:proofErr w:type="gramStart"/>
      <w:r w:rsidRPr="005C48C0">
        <w:t>1</w:t>
      </w:r>
      <w:proofErr w:type="gramEnd"/>
      <w:r w:rsidRPr="005C48C0">
        <w:t>) и отчет (приложение 2).</w:t>
      </w:r>
    </w:p>
    <w:p w:rsidR="005C48C0" w:rsidRPr="005C48C0" w:rsidRDefault="005C48C0" w:rsidP="005C48C0">
      <w:pPr>
        <w:pStyle w:val="a3"/>
        <w:tabs>
          <w:tab w:val="num" w:pos="900"/>
        </w:tabs>
        <w:ind w:left="0" w:firstLine="709"/>
        <w:rPr>
          <w:color w:val="auto"/>
        </w:rPr>
      </w:pPr>
      <w:r w:rsidRPr="005C48C0">
        <w:rPr>
          <w:color w:val="auto"/>
        </w:rPr>
        <w:t>- в дневнике практики записываются краткие сведения о проделанной работе в течение дня с указанием видов работ.</w:t>
      </w:r>
    </w:p>
    <w:p w:rsidR="005C48C0" w:rsidRPr="005C48C0" w:rsidRDefault="005C48C0" w:rsidP="005C48C0">
      <w:pPr>
        <w:tabs>
          <w:tab w:val="num" w:pos="540"/>
          <w:tab w:val="left" w:pos="900"/>
        </w:tabs>
        <w:ind w:firstLine="709"/>
        <w:jc w:val="both"/>
      </w:pPr>
      <w:r w:rsidRPr="005C48C0">
        <w:t>- содержание отчета должно включать в себя: место и время прохождения практики; информацию об организации, отделе, структуре организации, анализ ее деятельности; краткое описание работы по отдельным разделам программы практики; определение проблем, возникших в процессе практики и предложения по их устранению; выводы по итогам практики о приобретенных навыках и практическом опыте. Отчет должен отражать выполнение программы практики, заданий и поручений, полученных от руководителя практики от организации. В качестве приложения к отчету обучающийся оформляет графические, фото-, виде</w:t>
      </w:r>
      <w:proofErr w:type="gramStart"/>
      <w:r w:rsidRPr="005C48C0">
        <w:t>о-</w:t>
      </w:r>
      <w:proofErr w:type="gramEnd"/>
      <w:r w:rsidRPr="005C48C0">
        <w:t>, материалы, подтверждающие практический опыт, полученный на практике.</w:t>
      </w:r>
    </w:p>
    <w:p w:rsidR="005C48C0" w:rsidRPr="005C48C0" w:rsidRDefault="005C48C0" w:rsidP="005C48C0">
      <w:pPr>
        <w:autoSpaceDE w:val="0"/>
        <w:autoSpaceDN w:val="0"/>
        <w:adjustRightInd w:val="0"/>
        <w:ind w:firstLine="709"/>
        <w:jc w:val="both"/>
      </w:pPr>
      <w:r w:rsidRPr="005C48C0">
        <w:t>- аттестационный лист-характеристика заполняется руководителями практики от организации и содержит сведения об уровне освоения обучающимися профессиональных компетенций, виды и объем выполненных работ и оценивает качество выполненных работ по пятибалльной системе.</w:t>
      </w:r>
    </w:p>
    <w:p w:rsidR="005C48C0" w:rsidRPr="005C48C0" w:rsidRDefault="005C48C0" w:rsidP="005C48C0">
      <w:pPr>
        <w:autoSpaceDE w:val="0"/>
        <w:autoSpaceDN w:val="0"/>
        <w:adjustRightInd w:val="0"/>
        <w:ind w:firstLine="709"/>
        <w:jc w:val="both"/>
      </w:pPr>
      <w:r w:rsidRPr="005C48C0"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задачи, подготовил качественно и своевременно отчетную документацию.</w:t>
      </w:r>
    </w:p>
    <w:p w:rsidR="005C48C0" w:rsidRPr="005C48C0" w:rsidRDefault="005C48C0" w:rsidP="005C48C0">
      <w:pPr>
        <w:autoSpaceDE w:val="0"/>
        <w:autoSpaceDN w:val="0"/>
        <w:adjustRightInd w:val="0"/>
        <w:ind w:firstLine="709"/>
        <w:jc w:val="both"/>
      </w:pPr>
      <w:r w:rsidRPr="005C48C0"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подготовлена отчетная документация, проявлена инициатива в работе, но отсутствовал творческий поиск.</w:t>
      </w:r>
    </w:p>
    <w:p w:rsidR="005C48C0" w:rsidRPr="005C48C0" w:rsidRDefault="005C48C0" w:rsidP="005C48C0">
      <w:pPr>
        <w:autoSpaceDE w:val="0"/>
        <w:autoSpaceDN w:val="0"/>
        <w:adjustRightInd w:val="0"/>
        <w:ind w:firstLine="709"/>
        <w:jc w:val="both"/>
      </w:pPr>
      <w:r w:rsidRPr="005C48C0">
        <w:t>Оценка «3 балла» ставится, если выполнена программа работы, подготовлена отчетная документация,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5C48C0" w:rsidRPr="005C48C0" w:rsidRDefault="005C48C0" w:rsidP="005C48C0">
      <w:pPr>
        <w:tabs>
          <w:tab w:val="left" w:pos="180"/>
        </w:tabs>
        <w:ind w:firstLine="709"/>
        <w:jc w:val="both"/>
      </w:pPr>
      <w:r w:rsidRPr="005C48C0">
        <w:t>Оценка «2 балла» ставится при не выполнении программы практики, отсутствии отчета, если имел дисциплинарные замечания в период работы.</w:t>
      </w:r>
    </w:p>
    <w:p w:rsidR="005C48C0" w:rsidRPr="005C48C0" w:rsidRDefault="005C48C0" w:rsidP="005C48C0">
      <w:pPr>
        <w:shd w:val="clear" w:color="auto" w:fill="FFFFFF"/>
        <w:ind w:firstLine="709"/>
        <w:jc w:val="both"/>
      </w:pPr>
      <w:r w:rsidRPr="005C48C0">
        <w:t>Аттестационный лист предоставляется комиссии по сдаче экзамена по профессиональному модулю.</w:t>
      </w:r>
    </w:p>
    <w:p w:rsidR="005C48C0" w:rsidRPr="005C48C0" w:rsidRDefault="005C48C0" w:rsidP="005C4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8C0" w:rsidRPr="005C48C0" w:rsidRDefault="005C48C0" w:rsidP="005C4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C0">
        <w:rPr>
          <w:rFonts w:ascii="Times New Roman" w:hAnsi="Times New Roman" w:cs="Times New Roman"/>
          <w:sz w:val="24"/>
          <w:szCs w:val="24"/>
        </w:rPr>
        <w:t>Контроль и оценка результатов прохождения производственной практики осуществляется руководителем практики от образовательного учреждения и организации в процессе выполнения обучающимся заданий, проектов, выполнения практических проверочных работ:</w:t>
      </w:r>
    </w:p>
    <w:p w:rsidR="005C48C0" w:rsidRPr="005C48C0" w:rsidRDefault="005C48C0" w:rsidP="005C4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нормативно-методическими документами по судебной статистике; документами по ведению </w:t>
            </w:r>
            <w:r w:rsidRPr="005C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судебной статистики.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содержания документов.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работу со статистическими данными.</w:t>
            </w:r>
          </w:p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Знание порядка работы по ведению статистического учета. Оформление отчета по статистике.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статистические отчеты в электронном формате и на бумажных носителях.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 составления отчета.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при работе со статистическими данными.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Изготовление отчета в автоматизированной информационной системе судебного делопроизводства, используемой в суде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первичный учет статистической информации в суде на </w:t>
            </w:r>
            <w:proofErr w:type="gramStart"/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5C48C0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 в электронном виде.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Заполнение статистической карточки. Регистрация  сведений по делу в электронной картотеке автоматизированного судебного делопроизводства.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данных оперативной отчетности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по делам, которые исполнял при прохождении практики.</w:t>
            </w:r>
          </w:p>
        </w:tc>
      </w:tr>
      <w:tr w:rsidR="005C48C0" w:rsidRPr="005C48C0" w:rsidTr="00D969D0">
        <w:tc>
          <w:tcPr>
            <w:tcW w:w="4785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справочную работу по учету законодательства и судебной практики в суде.</w:t>
            </w:r>
          </w:p>
        </w:tc>
        <w:tc>
          <w:tcPr>
            <w:tcW w:w="47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8C0" w:rsidRPr="005C48C0" w:rsidRDefault="005C48C0" w:rsidP="005C48C0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493"/>
        <w:gridCol w:w="3086"/>
      </w:tblGrid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 обучения</w:t>
            </w:r>
          </w:p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2493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6" w:type="dxa"/>
          </w:tcPr>
          <w:p w:rsidR="005C48C0" w:rsidRPr="005C48C0" w:rsidRDefault="005C48C0" w:rsidP="00D96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2493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proofErr w:type="gramStart"/>
            <w:r w:rsidRPr="005C48C0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proofErr w:type="gramEnd"/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отчета о прохождении практики, фиксирование в дневнике практики сведений о работе с информационными системами в суде </w:t>
            </w:r>
          </w:p>
        </w:tc>
        <w:tc>
          <w:tcPr>
            <w:tcW w:w="3086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практики и его оценка преподавателем на защите практики и руководителем практики; Ведение дневника практики, оценка преподавателем содержание дневника практики.</w:t>
            </w: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Организация защиты практики.</w:t>
            </w: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C48C0" w:rsidRPr="005C48C0" w:rsidRDefault="005C48C0" w:rsidP="00D969D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9287" w:type="dxa"/>
            <w:gridSpan w:val="3"/>
          </w:tcPr>
          <w:p w:rsidR="005C48C0" w:rsidRPr="005C48C0" w:rsidRDefault="005C48C0" w:rsidP="00D969D0">
            <w:r w:rsidRPr="005C48C0">
              <w:rPr>
                <w:b/>
                <w:bCs/>
              </w:rPr>
              <w:t>Вид профессиональной деятельности</w:t>
            </w:r>
            <w:r w:rsidRPr="005C48C0">
              <w:t xml:space="preserve">: </w:t>
            </w:r>
          </w:p>
          <w:p w:rsidR="005C48C0" w:rsidRPr="005C48C0" w:rsidRDefault="005C48C0" w:rsidP="00D969D0">
            <w:r w:rsidRPr="005C48C0">
              <w:t>4.4.1. Организационно-техническое обеспечение работы судов</w:t>
            </w:r>
          </w:p>
        </w:tc>
      </w:tr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pPr>
              <w:rPr>
                <w:b/>
                <w:bCs/>
              </w:rPr>
            </w:pPr>
            <w:r w:rsidRPr="005C48C0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2493" w:type="dxa"/>
          </w:tcPr>
          <w:p w:rsidR="005C48C0" w:rsidRPr="005C48C0" w:rsidRDefault="005C48C0" w:rsidP="00D969D0"/>
        </w:tc>
        <w:tc>
          <w:tcPr>
            <w:tcW w:w="3086" w:type="dxa"/>
          </w:tcPr>
          <w:p w:rsidR="005C48C0" w:rsidRPr="005C48C0" w:rsidRDefault="005C48C0" w:rsidP="00D969D0"/>
        </w:tc>
      </w:tr>
      <w:tr w:rsidR="005C48C0" w:rsidRPr="005C48C0" w:rsidTr="00D969D0">
        <w:tc>
          <w:tcPr>
            <w:tcW w:w="3708" w:type="dxa"/>
          </w:tcPr>
          <w:p w:rsidR="005C48C0" w:rsidRPr="005C48C0" w:rsidRDefault="005C48C0" w:rsidP="00D969D0">
            <w:r w:rsidRPr="005C48C0">
              <w:lastRenderedPageBreak/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2493" w:type="dxa"/>
          </w:tcPr>
          <w:p w:rsidR="005C48C0" w:rsidRPr="005C48C0" w:rsidRDefault="005C48C0" w:rsidP="00D969D0">
            <w:r w:rsidRPr="005C48C0">
              <w:t>Знание основных направлений деятельности по справочно-информационному обеспечению  судов и основ ее осуществления</w:t>
            </w:r>
          </w:p>
        </w:tc>
        <w:tc>
          <w:tcPr>
            <w:tcW w:w="3086" w:type="dxa"/>
          </w:tcPr>
          <w:p w:rsidR="005C48C0" w:rsidRPr="005C48C0" w:rsidRDefault="005C48C0" w:rsidP="00D969D0">
            <w:r w:rsidRPr="005C48C0">
              <w:t>Дневник и отчет практики и их оценка преподавателем на защите практики  и руководителем практики.</w:t>
            </w:r>
          </w:p>
        </w:tc>
      </w:tr>
    </w:tbl>
    <w:p w:rsidR="005C48C0" w:rsidRPr="005C48C0" w:rsidRDefault="005C48C0" w:rsidP="005C48C0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C48C0" w:rsidRPr="005C48C0" w:rsidRDefault="005C48C0" w:rsidP="005C48C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8C0">
        <w:rPr>
          <w:rFonts w:ascii="Times New Roman" w:hAnsi="Times New Roman" w:cs="Times New Roman"/>
          <w:b/>
          <w:bCs/>
          <w:sz w:val="24"/>
          <w:szCs w:val="24"/>
        </w:rPr>
        <w:t>Аттестация по итогам производственной практики.</w:t>
      </w:r>
    </w:p>
    <w:p w:rsidR="005C48C0" w:rsidRPr="005C48C0" w:rsidRDefault="005C48C0" w:rsidP="005C48C0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C48C0" w:rsidRPr="005C48C0" w:rsidRDefault="005C48C0" w:rsidP="005C48C0">
      <w:pPr>
        <w:autoSpaceDE w:val="0"/>
        <w:autoSpaceDN w:val="0"/>
        <w:adjustRightInd w:val="0"/>
        <w:ind w:firstLine="708"/>
        <w:jc w:val="both"/>
      </w:pPr>
      <w:r w:rsidRPr="005C48C0">
        <w:t>Аттестация по итогам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</w:t>
      </w:r>
    </w:p>
    <w:p w:rsidR="005C48C0" w:rsidRPr="005C48C0" w:rsidRDefault="005C48C0" w:rsidP="005C48C0">
      <w:pPr>
        <w:autoSpaceDE w:val="0"/>
        <w:autoSpaceDN w:val="0"/>
        <w:adjustRightInd w:val="0"/>
        <w:ind w:firstLine="708"/>
        <w:jc w:val="both"/>
      </w:pPr>
      <w:r w:rsidRPr="005C48C0">
        <w:t>Формой аттестации по итогам производственной</w:t>
      </w:r>
      <w:r w:rsidRPr="005C48C0">
        <w:rPr>
          <w:bCs/>
        </w:rPr>
        <w:t xml:space="preserve"> </w:t>
      </w:r>
      <w:r w:rsidRPr="005C48C0">
        <w:t xml:space="preserve">практики является дифференцированный зачет и рейтинговая оценка по </w:t>
      </w:r>
      <w:proofErr w:type="spellStart"/>
      <w:r w:rsidRPr="005C48C0">
        <w:t>стобальной</w:t>
      </w:r>
      <w:proofErr w:type="spellEnd"/>
      <w:r w:rsidRPr="005C48C0">
        <w:t xml:space="preserve"> системе, являющаяся суммарно оценкой по сумме оценок за прохождение самой практики и ее защиты.</w:t>
      </w:r>
    </w:p>
    <w:p w:rsidR="005C48C0" w:rsidRPr="005C48C0" w:rsidRDefault="005C48C0" w:rsidP="005C48C0">
      <w:pPr>
        <w:ind w:firstLine="709"/>
        <w:jc w:val="both"/>
      </w:pPr>
      <w:r w:rsidRPr="005C48C0">
        <w:rPr>
          <w:b/>
        </w:rPr>
        <w:t>Критерии оценивания.</w:t>
      </w:r>
      <w:r w:rsidRPr="005C48C0">
        <w:t xml:space="preserve"> При выставлении зачета по практике учитываются рейтинговая система:</w:t>
      </w:r>
    </w:p>
    <w:p w:rsidR="005C48C0" w:rsidRPr="005C48C0" w:rsidRDefault="005C48C0" w:rsidP="005C48C0">
      <w:pPr>
        <w:jc w:val="both"/>
      </w:pPr>
      <w:r w:rsidRPr="005C48C0">
        <w:t>- наличие положительного аттестационного листа-характеристики (от 3 до 5 баллов, поставленные руководителем от организации), что соответствует: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5C48C0" w:rsidRPr="005C48C0" w:rsidRDefault="005C48C0" w:rsidP="005C48C0">
      <w:pPr>
        <w:jc w:val="both"/>
      </w:pPr>
    </w:p>
    <w:p w:rsidR="005C48C0" w:rsidRPr="005C48C0" w:rsidRDefault="005C48C0" w:rsidP="005C48C0">
      <w:pPr>
        <w:jc w:val="both"/>
      </w:pPr>
      <w:r w:rsidRPr="005C48C0">
        <w:t xml:space="preserve">традиционная оценка, полученная </w:t>
      </w:r>
      <w:proofErr w:type="gramStart"/>
      <w:r w:rsidRPr="005C48C0">
        <w:t>обучающимся</w:t>
      </w:r>
      <w:proofErr w:type="gramEnd"/>
      <w:r w:rsidRPr="005C48C0">
        <w:t xml:space="preserve"> в организации, соответствует: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неудовлетворительно – 19 баллов и менее;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удовлетворительно – от 20 до 29 баллов;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хорошо – от 31 до 39 баллов;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отлично – от 40 до 50 баллов.</w:t>
      </w:r>
    </w:p>
    <w:p w:rsidR="005C48C0" w:rsidRPr="005C48C0" w:rsidRDefault="005C48C0" w:rsidP="005C48C0">
      <w:pPr>
        <w:jc w:val="both"/>
      </w:pPr>
      <w:proofErr w:type="gramStart"/>
      <w:r w:rsidRPr="005C48C0">
        <w:t>- до 50 баллов – защита практики (выполнение программы практики, сбор материала, качество и полнота оформления отчетных документов (отчет, дневник) и соблюдение сроков их подачи.</w:t>
      </w:r>
      <w:proofErr w:type="gramEnd"/>
      <w:r w:rsidRPr="005C48C0">
        <w:t xml:space="preserve"> Ответ </w:t>
      </w:r>
      <w:proofErr w:type="gramStart"/>
      <w:r w:rsidRPr="005C48C0">
        <w:t>обучающегося</w:t>
      </w:r>
      <w:proofErr w:type="gramEnd"/>
      <w:r w:rsidRPr="005C48C0">
        <w:t xml:space="preserve"> на защите практики (в устной или письменной форме) оценивается по следующей шкале: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неудовлетворительно – 19 баллов и менее;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удовлетворительно – от 20 до 29 баллов;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хорошо – от 31 до 39 баллов;</w:t>
      </w:r>
    </w:p>
    <w:p w:rsidR="005C48C0" w:rsidRPr="005C48C0" w:rsidRDefault="005C48C0" w:rsidP="005C48C0">
      <w:pPr>
        <w:numPr>
          <w:ilvl w:val="0"/>
          <w:numId w:val="8"/>
        </w:numPr>
        <w:jc w:val="both"/>
      </w:pPr>
      <w:r w:rsidRPr="005C48C0">
        <w:t>отлично – от 40 до 50 баллов.</w:t>
      </w:r>
    </w:p>
    <w:p w:rsidR="005C48C0" w:rsidRPr="005C48C0" w:rsidRDefault="005C48C0" w:rsidP="005C48C0">
      <w:pPr>
        <w:ind w:firstLine="709"/>
        <w:jc w:val="both"/>
      </w:pPr>
      <w:r w:rsidRPr="005C48C0">
        <w:t>По итогам работы на каждого обучающегося составляется аттестационный лист-характеристика (в Приложении), в котором дается оценка прохождения обучающимся практики, выполнения заданий, предусмотренных программой учетной практики и освоения компетенций. Зачёт проводится в стенах Университета путем решения практических задач по созданию баз данных, тестированию по СПС.</w:t>
      </w:r>
    </w:p>
    <w:p w:rsidR="005C48C0" w:rsidRPr="005C48C0" w:rsidRDefault="005C48C0" w:rsidP="005C48C0">
      <w:pPr>
        <w:ind w:firstLine="708"/>
        <w:jc w:val="both"/>
      </w:pPr>
      <w:r w:rsidRPr="005C48C0">
        <w:t xml:space="preserve">Критериями оценки </w:t>
      </w:r>
      <w:r w:rsidRPr="005C48C0">
        <w:rPr>
          <w:b/>
        </w:rPr>
        <w:t>производственной практики</w:t>
      </w:r>
      <w:r w:rsidRPr="005C48C0">
        <w:t xml:space="preserve"> являются:</w:t>
      </w:r>
    </w:p>
    <w:p w:rsidR="005C48C0" w:rsidRPr="005C48C0" w:rsidRDefault="005C48C0" w:rsidP="005C48C0">
      <w:pPr>
        <w:ind w:firstLine="708"/>
        <w:jc w:val="both"/>
      </w:pPr>
      <w:proofErr w:type="gramStart"/>
      <w:r w:rsidRPr="005C48C0">
        <w:rPr>
          <w:b/>
        </w:rPr>
        <w:t>Оценка «80-100 баллов»</w:t>
      </w:r>
      <w:r w:rsidRPr="005C48C0">
        <w:t xml:space="preserve"> ставится обучающемуся, который выполнил задания в полном объеме, проявил самостоятельность, умение использовать полученные знания по основам статистики, организации ведения судебной статистики, ориентируется в нормативной базе судебной статистики, использовал для выполнения заданий навыки поиска и работы в сети Интернет, с офисными приложениями,  источниками судебной статистики и первичного статистического учета в судебной делопроизводстве (сведениям по делам и судебным актам</w:t>
      </w:r>
      <w:proofErr w:type="gramEnd"/>
      <w:r w:rsidRPr="005C48C0">
        <w:t xml:space="preserve"> с сайтов судов) на портале Государственной </w:t>
      </w:r>
      <w:r w:rsidRPr="005C48C0">
        <w:lastRenderedPageBreak/>
        <w:t xml:space="preserve">автоматизированной Российской Федерации «Правосудие». В срок и на высоком уровне весь намеченный объем работы, требуемый планом практики, имеет подборку выполненных лично практических работ. </w:t>
      </w:r>
    </w:p>
    <w:p w:rsidR="005C48C0" w:rsidRPr="005C48C0" w:rsidRDefault="005C48C0" w:rsidP="005C48C0">
      <w:pPr>
        <w:ind w:firstLine="708"/>
        <w:jc w:val="both"/>
      </w:pPr>
      <w:r w:rsidRPr="005C48C0">
        <w:rPr>
          <w:b/>
        </w:rPr>
        <w:t>Оценка «79-59 балла»</w:t>
      </w:r>
      <w:r w:rsidRPr="005C48C0">
        <w:t xml:space="preserve"> ставится, если полностью выполнена намеченная на период практики программа работы, задания выполнены в полном объеме, усвоены основные задачи и способы их решения, подготовлена отчетная документация, однако оказывалась практическая и методическая помощь в выполнении задания преподавателем или по его поручению студентами.</w:t>
      </w:r>
    </w:p>
    <w:p w:rsidR="005C48C0" w:rsidRPr="005C48C0" w:rsidRDefault="005C48C0" w:rsidP="005C48C0">
      <w:pPr>
        <w:ind w:firstLine="708"/>
        <w:jc w:val="both"/>
      </w:pPr>
      <w:r w:rsidRPr="005C48C0">
        <w:rPr>
          <w:b/>
        </w:rPr>
        <w:t>Оценка «58-38 балла»</w:t>
      </w:r>
      <w:r w:rsidRPr="005C48C0">
        <w:t xml:space="preserve"> ставится, если выполнена программа практики в основном или несамостоятельно, имелись существенные замечания по ходу выполнения заданий, нет знаний и навыков по учебным дисциплинам, которые должны применяться при выполнении практических заданий.  </w:t>
      </w:r>
    </w:p>
    <w:p w:rsidR="005C48C0" w:rsidRPr="005C48C0" w:rsidRDefault="005C48C0" w:rsidP="005C48C0">
      <w:pPr>
        <w:tabs>
          <w:tab w:val="left" w:pos="180"/>
        </w:tabs>
        <w:ind w:firstLine="709"/>
        <w:jc w:val="both"/>
      </w:pPr>
      <w:r w:rsidRPr="005C48C0">
        <w:rPr>
          <w:b/>
        </w:rPr>
        <w:t>Оценка «менее 38 баллов</w:t>
      </w:r>
      <w:r w:rsidRPr="005C48C0">
        <w:t>» ставится при невыполнении задания меньше половины, если студент приступил к работе, но объем работы не может быть оценен. При представлении чужих работ задание не оценивается</w:t>
      </w:r>
    </w:p>
    <w:p w:rsidR="005C48C0" w:rsidRPr="005C48C0" w:rsidRDefault="005C48C0" w:rsidP="005C48C0">
      <w:pPr>
        <w:tabs>
          <w:tab w:val="left" w:pos="180"/>
        </w:tabs>
        <w:ind w:firstLine="709"/>
        <w:jc w:val="both"/>
      </w:pPr>
      <w:r w:rsidRPr="005C48C0">
        <w:rPr>
          <w:b/>
        </w:rPr>
        <w:t>Зачет</w:t>
      </w:r>
      <w:r w:rsidRPr="005C48C0">
        <w:t xml:space="preserve"> по производственной</w:t>
      </w:r>
      <w:r w:rsidRPr="005C48C0">
        <w:rPr>
          <w:bCs/>
        </w:rPr>
        <w:t xml:space="preserve"> </w:t>
      </w:r>
      <w:r w:rsidRPr="005C48C0">
        <w:t>практике выставляется при выполнении не менее двух третей от запланированных заданий (или ориентироваться на объем работ, выполненных не менее тремя студентами). Производственная</w:t>
      </w:r>
      <w:r w:rsidRPr="005C48C0">
        <w:rPr>
          <w:bCs/>
        </w:rPr>
        <w:t xml:space="preserve"> </w:t>
      </w:r>
      <w:r w:rsidRPr="005C48C0">
        <w:t xml:space="preserve">практика </w:t>
      </w:r>
      <w:r w:rsidRPr="005C48C0">
        <w:rPr>
          <w:b/>
        </w:rPr>
        <w:t>не засчитывается</w:t>
      </w:r>
      <w:r w:rsidRPr="005C48C0">
        <w:t xml:space="preserve"> при систематических нарушениях дисциплины и пропусков по неуважительной причине, которые привели к невыполнению программы практики.</w:t>
      </w:r>
    </w:p>
    <w:p w:rsidR="005C48C0" w:rsidRPr="005C48C0" w:rsidRDefault="005C48C0" w:rsidP="005C48C0">
      <w:pPr>
        <w:jc w:val="right"/>
      </w:pPr>
    </w:p>
    <w:p w:rsidR="005C48C0" w:rsidRPr="00E72B1B" w:rsidRDefault="005C48C0" w:rsidP="005C48C0">
      <w:pPr>
        <w:jc w:val="right"/>
        <w:rPr>
          <w:i/>
        </w:rPr>
      </w:pPr>
      <w:r w:rsidRPr="005C48C0">
        <w:br w:type="page"/>
      </w:r>
      <w:r w:rsidRPr="00E72B1B">
        <w:rPr>
          <w:i/>
        </w:rPr>
        <w:lastRenderedPageBreak/>
        <w:t>Приложение 1</w:t>
      </w:r>
    </w:p>
    <w:p w:rsidR="005C48C0" w:rsidRPr="005C48C0" w:rsidRDefault="005C48C0" w:rsidP="005C48C0">
      <w:pPr>
        <w:jc w:val="center"/>
      </w:pPr>
    </w:p>
    <w:p w:rsidR="005C48C0" w:rsidRPr="005C48C0" w:rsidRDefault="005C48C0" w:rsidP="005C48C0">
      <w:pPr>
        <w:jc w:val="center"/>
      </w:pPr>
      <w:r w:rsidRPr="00E72B1B">
        <w:rPr>
          <w:sz w:val="16"/>
          <w:szCs w:val="16"/>
        </w:rPr>
        <w:t>ФЕДЕРАЛЬНОЕ ГОСУДАРСТВЕННОЕ БЮДЭЕТНОЕ ОБРАЗОВАТЕЛЬНОЕ</w:t>
      </w:r>
      <w:r w:rsidRPr="005C48C0">
        <w:t xml:space="preserve">  УЧРЕЖДЕНИЕ ВЫСШЕГО ОБРАЗОВАНИЯ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t>«</w:t>
      </w:r>
      <w:r w:rsidRPr="005C48C0">
        <w:rPr>
          <w:b/>
        </w:rPr>
        <w:t>РОССИЙСКИЙ ГОСУДАРСТВЕННЫЙ УНИВЕРСИТЕТ ПРАВОСУДИЯ»</w:t>
      </w:r>
    </w:p>
    <w:p w:rsidR="005C48C0" w:rsidRPr="005C48C0" w:rsidRDefault="005C48C0" w:rsidP="005C48C0">
      <w:pPr>
        <w:jc w:val="center"/>
        <w:rPr>
          <w:b/>
        </w:rPr>
      </w:pP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АТТЕСТАЦИОННЫЙ ЛИСТ – ХАРАКТЕРИСТИКА</w:t>
      </w:r>
    </w:p>
    <w:p w:rsidR="005C48C0" w:rsidRPr="005C48C0" w:rsidRDefault="005C48C0" w:rsidP="005C48C0">
      <w:pPr>
        <w:jc w:val="center"/>
        <w:rPr>
          <w:b/>
        </w:rPr>
      </w:pP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 xml:space="preserve">_______________________________________________________________________  (фамилия, имя, отчество </w:t>
      </w:r>
      <w:proofErr w:type="gramStart"/>
      <w:r w:rsidRPr="005C48C0">
        <w:rPr>
          <w:b/>
        </w:rPr>
        <w:t>обучающегося</w:t>
      </w:r>
      <w:proofErr w:type="gramEnd"/>
      <w:r w:rsidRPr="005C48C0">
        <w:rPr>
          <w:b/>
        </w:rPr>
        <w:t>)</w:t>
      </w:r>
    </w:p>
    <w:p w:rsidR="005C48C0" w:rsidRPr="005C48C0" w:rsidRDefault="005C48C0" w:rsidP="005C48C0">
      <w:pPr>
        <w:jc w:val="both"/>
        <w:rPr>
          <w:b/>
        </w:rPr>
      </w:pPr>
      <w:proofErr w:type="gramStart"/>
      <w:r w:rsidRPr="005C48C0">
        <w:rPr>
          <w:b/>
        </w:rPr>
        <w:t>Обучающемуся</w:t>
      </w:r>
      <w:proofErr w:type="gramEnd"/>
      <w:r w:rsidRPr="005C48C0">
        <w:rPr>
          <w:b/>
        </w:rPr>
        <w:t xml:space="preserve"> на ___ курсе  № группы </w:t>
      </w:r>
      <w:proofErr w:type="spellStart"/>
      <w:r w:rsidRPr="005C48C0">
        <w:rPr>
          <w:b/>
        </w:rPr>
        <w:t>_______по</w:t>
      </w:r>
      <w:proofErr w:type="spellEnd"/>
      <w:r w:rsidRPr="005C48C0">
        <w:rPr>
          <w:b/>
        </w:rPr>
        <w:t xml:space="preserve"> специальности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__________________________________________________________________________  (код и наименование специальности)</w:t>
      </w:r>
    </w:p>
    <w:p w:rsidR="005C48C0" w:rsidRPr="005C48C0" w:rsidRDefault="005C48C0" w:rsidP="005C48C0">
      <w:pPr>
        <w:jc w:val="both"/>
        <w:rPr>
          <w:b/>
        </w:rPr>
      </w:pPr>
      <w:r w:rsidRPr="005C48C0">
        <w:rPr>
          <w:b/>
        </w:rPr>
        <w:t>По профессиональному модулю ПМ.04 «Судебная статистика»</w:t>
      </w:r>
    </w:p>
    <w:p w:rsidR="005C48C0" w:rsidRPr="005C48C0" w:rsidRDefault="005C48C0" w:rsidP="005C48C0">
      <w:pPr>
        <w:rPr>
          <w:b/>
        </w:rPr>
      </w:pPr>
      <w:r w:rsidRPr="005C48C0">
        <w:rPr>
          <w:b/>
        </w:rPr>
        <w:t>Место проведения практики _____________________________________________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 xml:space="preserve">                                      (наименование организации)</w:t>
      </w:r>
    </w:p>
    <w:p w:rsidR="005C48C0" w:rsidRPr="005C48C0" w:rsidRDefault="005C48C0" w:rsidP="005C48C0">
      <w:pPr>
        <w:jc w:val="center"/>
        <w:rPr>
          <w:b/>
        </w:rPr>
      </w:pPr>
    </w:p>
    <w:p w:rsidR="005C48C0" w:rsidRPr="005C48C0" w:rsidRDefault="005C48C0" w:rsidP="005C48C0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За время практики выполнены следующие виды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033"/>
      </w:tblGrid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  <w:r w:rsidRPr="005C48C0">
              <w:rPr>
                <w:b/>
              </w:rPr>
              <w:t>Виды работ, выполненные во время практики</w:t>
            </w:r>
          </w:p>
          <w:p w:rsidR="005C48C0" w:rsidRPr="005C48C0" w:rsidRDefault="005C48C0" w:rsidP="00D969D0">
            <w:pPr>
              <w:jc w:val="both"/>
              <w:rPr>
                <w:b/>
              </w:rPr>
            </w:pPr>
            <w:r w:rsidRPr="005C48C0">
              <w:rPr>
                <w:b/>
              </w:rPr>
              <w:t>(элементы профессиональных компетенций)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  <w:r w:rsidRPr="005C48C0">
              <w:rPr>
                <w:b/>
              </w:rPr>
              <w:t>Оценка (по пятибалльной шкале)</w:t>
            </w: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Овладеть навыками работы в подсистеме Государственной автоматизированной системы «Правосудие»: «Судебное делопроизводство и статистика», «Документооборот и обращения граждан».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Приобрести навыки  работы по статистическому учету гражданских, уголовных и дел об административных правонарушениях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Уметь 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autoSpaceDE w:val="0"/>
              <w:autoSpaceDN w:val="0"/>
              <w:adjustRightInd w:val="0"/>
            </w:pPr>
            <w:proofErr w:type="gramStart"/>
            <w:r w:rsidRPr="005C48C0">
              <w:t>Уметь составлять отчет о рассмотрении судами гражданских, уголовных дел в апелляционном и кассационном порядках;</w:t>
            </w:r>
            <w:proofErr w:type="gramEnd"/>
          </w:p>
          <w:p w:rsidR="005C48C0" w:rsidRPr="005C48C0" w:rsidRDefault="005C48C0" w:rsidP="00D969D0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Освоить порядок составления оперативной отчетности</w:t>
            </w:r>
          </w:p>
          <w:p w:rsidR="005C48C0" w:rsidRPr="005C48C0" w:rsidRDefault="005C48C0" w:rsidP="00D969D0">
            <w:pPr>
              <w:jc w:val="both"/>
            </w:pPr>
            <w:r w:rsidRPr="005C48C0">
              <w:t>(на основании должностных обязанностей  сотрудников аппарата суда)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Овладеть навыками по заполнению форм статистической отчетности о деятельности судов и судимости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>Приобрести навыки ведения справочной работы по учету законодательства и судебной практики</w:t>
            </w:r>
          </w:p>
          <w:p w:rsidR="005C48C0" w:rsidRPr="005C48C0" w:rsidRDefault="005C48C0" w:rsidP="00D969D0">
            <w:pPr>
              <w:jc w:val="both"/>
            </w:pPr>
            <w:r w:rsidRPr="005C48C0">
              <w:t>(изучение справочной базы суда)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  <w:tr w:rsidR="005C48C0" w:rsidRPr="005C48C0" w:rsidTr="00D969D0">
        <w:tc>
          <w:tcPr>
            <w:tcW w:w="7308" w:type="dxa"/>
          </w:tcPr>
          <w:p w:rsidR="005C48C0" w:rsidRPr="005C48C0" w:rsidRDefault="005C48C0" w:rsidP="00D969D0">
            <w:pPr>
              <w:jc w:val="both"/>
            </w:pPr>
            <w:r w:rsidRPr="005C48C0">
              <w:t xml:space="preserve">Научиться формировать аналитические  документы суда на основе статистической отчетности (составить справки о работе суда и </w:t>
            </w:r>
            <w:proofErr w:type="spellStart"/>
            <w:r w:rsidRPr="005C48C0">
              <w:t>статотчеты</w:t>
            </w:r>
            <w:proofErr w:type="spellEnd"/>
            <w:r w:rsidRPr="005C48C0">
              <w:t>)</w:t>
            </w:r>
          </w:p>
        </w:tc>
        <w:tc>
          <w:tcPr>
            <w:tcW w:w="2033" w:type="dxa"/>
          </w:tcPr>
          <w:p w:rsidR="005C48C0" w:rsidRPr="005C48C0" w:rsidRDefault="005C48C0" w:rsidP="00D969D0">
            <w:pPr>
              <w:jc w:val="both"/>
              <w:rPr>
                <w:b/>
              </w:rPr>
            </w:pPr>
          </w:p>
        </w:tc>
      </w:tr>
    </w:tbl>
    <w:p w:rsidR="005C48C0" w:rsidRPr="005C48C0" w:rsidRDefault="005C48C0" w:rsidP="005C48C0">
      <w:pPr>
        <w:pStyle w:val="11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студента</w:t>
      </w:r>
    </w:p>
    <w:p w:rsidR="005C48C0" w:rsidRPr="005C48C0" w:rsidRDefault="005C48C0" w:rsidP="005C48C0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За время практики студент прояви</w:t>
      </w:r>
      <w:proofErr w:type="gramStart"/>
      <w:r w:rsidRPr="005C48C0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5C48C0">
        <w:rPr>
          <w:rFonts w:ascii="Times New Roman" w:hAnsi="Times New Roman"/>
          <w:b/>
          <w:sz w:val="24"/>
          <w:szCs w:val="24"/>
        </w:rPr>
        <w:t>а)  личностные, деловые качества и продемонстрировал способности: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1710"/>
        <w:gridCol w:w="1821"/>
        <w:gridCol w:w="1658"/>
      </w:tblGrid>
      <w:tr w:rsidR="005C48C0" w:rsidRPr="005C48C0" w:rsidTr="00D969D0">
        <w:tc>
          <w:tcPr>
            <w:tcW w:w="4382" w:type="dxa"/>
            <w:vMerge w:val="restart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общих компетенций</w:t>
            </w:r>
          </w:p>
        </w:tc>
        <w:tc>
          <w:tcPr>
            <w:tcW w:w="5189" w:type="dxa"/>
            <w:gridSpan w:val="3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Степень проявления</w:t>
            </w:r>
          </w:p>
        </w:tc>
      </w:tr>
      <w:tr w:rsidR="005C48C0" w:rsidRPr="005C48C0" w:rsidTr="00D969D0">
        <w:tc>
          <w:tcPr>
            <w:tcW w:w="4382" w:type="dxa"/>
            <w:vMerge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Проявля</w:t>
            </w:r>
            <w:proofErr w:type="gramStart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а) регулярно</w:t>
            </w: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Проявля</w:t>
            </w:r>
            <w:proofErr w:type="gramStart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а) эпизодически</w:t>
            </w: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Не проявля</w:t>
            </w:r>
            <w:proofErr w:type="gramStart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5C48C0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jc w:val="both"/>
            </w:pPr>
            <w:r w:rsidRPr="005C48C0">
              <w:lastRenderedPageBreak/>
              <w:t>Использовать в практической деятельности  инструкцию по ведению судебной статистики и формы статистических отчетов</w:t>
            </w:r>
          </w:p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8C0">
              <w:rPr>
                <w:rFonts w:ascii="Times New Roman" w:hAnsi="Times New Roman"/>
                <w:sz w:val="24"/>
                <w:szCs w:val="24"/>
              </w:rPr>
              <w:t xml:space="preserve">Добросовестно вести работу по обработке статистических данных 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8C0">
              <w:rPr>
                <w:rFonts w:ascii="Times New Roman" w:hAnsi="Times New Roman"/>
                <w:sz w:val="24"/>
                <w:szCs w:val="24"/>
              </w:rPr>
              <w:t>Составлять и оформлять статистические отчеты в электронном виде и на бумажных носителях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 ведение судебной статистики на электронных и бумажных носителях.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первичный учет статистической информации в суде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данных оперативной отчетности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C0" w:rsidRPr="005C48C0" w:rsidTr="00D969D0">
        <w:tc>
          <w:tcPr>
            <w:tcW w:w="4382" w:type="dxa"/>
          </w:tcPr>
          <w:p w:rsidR="005C48C0" w:rsidRPr="005C48C0" w:rsidRDefault="005C48C0" w:rsidP="00D96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0">
              <w:rPr>
                <w:rFonts w:ascii="Times New Roman" w:hAnsi="Times New Roman" w:cs="Times New Roman"/>
                <w:sz w:val="24"/>
                <w:szCs w:val="24"/>
              </w:rPr>
              <w:t>Осуществлять справочную работу по учету законодательства и судебной практики в суде</w:t>
            </w:r>
          </w:p>
        </w:tc>
        <w:tc>
          <w:tcPr>
            <w:tcW w:w="1710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8C0" w:rsidRPr="005C48C0" w:rsidRDefault="005C48C0" w:rsidP="00D969D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 xml:space="preserve">Все основные компетенции, предусмотренные программой производственной практики, </w:t>
      </w:r>
      <w:proofErr w:type="gramStart"/>
      <w:r w:rsidRPr="005C48C0">
        <w:rPr>
          <w:rFonts w:ascii="Times New Roman" w:hAnsi="Times New Roman"/>
          <w:b/>
          <w:sz w:val="24"/>
          <w:szCs w:val="24"/>
        </w:rPr>
        <w:t>освоены</w:t>
      </w:r>
      <w:proofErr w:type="gramEnd"/>
      <w:r w:rsidRPr="005C48C0">
        <w:rPr>
          <w:rFonts w:ascii="Times New Roman" w:hAnsi="Times New Roman"/>
          <w:b/>
          <w:sz w:val="24"/>
          <w:szCs w:val="24"/>
        </w:rPr>
        <w:t>/не освоены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Итоговая оценка по практике __________________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Руководитель практики от  суда              ____________   ___________________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(подпись)           (ФИО)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«___» ___________20</w:t>
      </w:r>
      <w:r w:rsidR="00284CEA">
        <w:rPr>
          <w:rFonts w:ascii="Times New Roman" w:hAnsi="Times New Roman"/>
          <w:b/>
          <w:sz w:val="24"/>
          <w:szCs w:val="24"/>
        </w:rPr>
        <w:t>23</w:t>
      </w:r>
      <w:r w:rsidRPr="005C48C0">
        <w:rPr>
          <w:rFonts w:ascii="Times New Roman" w:hAnsi="Times New Roman"/>
          <w:b/>
          <w:sz w:val="24"/>
          <w:szCs w:val="24"/>
        </w:rPr>
        <w:t xml:space="preserve"> г.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МП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Руководитель практики от Университета _____________       ____________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(подпись)                        (ФИО)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>«___» _____________20</w:t>
      </w:r>
      <w:r w:rsidR="00284CEA">
        <w:rPr>
          <w:rFonts w:ascii="Times New Roman" w:hAnsi="Times New Roman"/>
          <w:b/>
          <w:sz w:val="24"/>
          <w:szCs w:val="24"/>
        </w:rPr>
        <w:t>23</w:t>
      </w:r>
      <w:r w:rsidRPr="005C48C0">
        <w:rPr>
          <w:rFonts w:ascii="Times New Roman" w:hAnsi="Times New Roman"/>
          <w:b/>
          <w:sz w:val="24"/>
          <w:szCs w:val="24"/>
        </w:rPr>
        <w:t xml:space="preserve"> г.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 xml:space="preserve">С результатами прохождения практики </w:t>
      </w:r>
      <w:proofErr w:type="gramStart"/>
      <w:r w:rsidRPr="005C48C0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5C48C0">
        <w:rPr>
          <w:rFonts w:ascii="Times New Roman" w:hAnsi="Times New Roman"/>
          <w:b/>
          <w:sz w:val="24"/>
          <w:szCs w:val="24"/>
        </w:rPr>
        <w:t xml:space="preserve">   ___________    ____</w:t>
      </w:r>
    </w:p>
    <w:p w:rsidR="005C48C0" w:rsidRPr="005C48C0" w:rsidRDefault="005C48C0" w:rsidP="005C48C0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5C48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(подпись)             (ФИО)</w:t>
      </w:r>
    </w:p>
    <w:p w:rsidR="005C48C0" w:rsidRPr="005C48C0" w:rsidRDefault="005C48C0" w:rsidP="005C48C0">
      <w:pPr>
        <w:rPr>
          <w:b/>
        </w:rPr>
      </w:pPr>
      <w:r w:rsidRPr="005C48C0">
        <w:rPr>
          <w:b/>
        </w:rPr>
        <w:t>«____»______________20</w:t>
      </w:r>
      <w:r w:rsidR="00284CEA">
        <w:rPr>
          <w:b/>
        </w:rPr>
        <w:t>23</w:t>
      </w:r>
      <w:r w:rsidRPr="005C48C0">
        <w:rPr>
          <w:b/>
        </w:rPr>
        <w:t xml:space="preserve"> г.</w:t>
      </w:r>
    </w:p>
    <w:p w:rsidR="005C48C0" w:rsidRPr="005C48C0" w:rsidRDefault="005C48C0" w:rsidP="005C48C0"/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5C48C0" w:rsidRDefault="005C48C0" w:rsidP="005C48C0">
      <w:pPr>
        <w:jc w:val="right"/>
        <w:rPr>
          <w:b/>
        </w:rPr>
      </w:pPr>
    </w:p>
    <w:p w:rsidR="005C48C0" w:rsidRPr="00E72B1B" w:rsidRDefault="005C48C0" w:rsidP="005C48C0">
      <w:pPr>
        <w:jc w:val="right"/>
        <w:rPr>
          <w:b/>
          <w:i/>
        </w:rPr>
      </w:pPr>
      <w:r w:rsidRPr="00E72B1B">
        <w:rPr>
          <w:b/>
          <w:i/>
        </w:rPr>
        <w:t>Приложение № 2</w:t>
      </w:r>
    </w:p>
    <w:p w:rsidR="005C48C0" w:rsidRPr="005C48C0" w:rsidRDefault="005C48C0" w:rsidP="005C48C0">
      <w:pPr>
        <w:pStyle w:val="a5"/>
        <w:jc w:val="center"/>
      </w:pPr>
      <w:r w:rsidRPr="005C48C0">
        <w:rPr>
          <w:b/>
        </w:rPr>
        <w:t>Образец титульного листа отчета по практике</w:t>
      </w:r>
    </w:p>
    <w:p w:rsidR="005C48C0" w:rsidRPr="00E72B1B" w:rsidRDefault="005C48C0" w:rsidP="005C48C0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E72B1B">
        <w:rPr>
          <w:sz w:val="16"/>
          <w:szCs w:val="16"/>
        </w:rPr>
        <w:t xml:space="preserve"> ФЕДЕРАЛЬНОЕ ГОСУДАРСТВЕННОЕ БЮДЖЕТНОЕ ОБРАЗОВАТЕЛЬНОЕ УЧРЕЖДЕНИЕ ВЫСШЕГО  ОБРАЗОВАНИЯ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C48C0">
        <w:rPr>
          <w:b/>
          <w:bCs/>
        </w:rPr>
        <w:t>«РОССИЙСКИЙ ГОСУДАРСТВЕННЫЙ  УНИВЕРСИТЕТ ПРАВОСУДИЯ»</w:t>
      </w:r>
    </w:p>
    <w:p w:rsidR="005C48C0" w:rsidRPr="005C48C0" w:rsidRDefault="005C48C0" w:rsidP="005C48C0">
      <w:pPr>
        <w:widowControl w:val="0"/>
        <w:autoSpaceDE w:val="0"/>
        <w:autoSpaceDN w:val="0"/>
        <w:adjustRightInd w:val="0"/>
        <w:jc w:val="center"/>
      </w:pPr>
    </w:p>
    <w:p w:rsidR="005C48C0" w:rsidRPr="005C48C0" w:rsidRDefault="005C48C0" w:rsidP="005C48C0">
      <w:pPr>
        <w:pStyle w:val="a5"/>
        <w:jc w:val="center"/>
        <w:rPr>
          <w:b/>
        </w:rPr>
      </w:pPr>
      <w:r w:rsidRPr="005C48C0">
        <w:rPr>
          <w:b/>
        </w:rPr>
        <w:t>ОТЧЕТ ПО ПРОХОЖДЕНИЮ ПРАКТИКИ</w:t>
      </w:r>
    </w:p>
    <w:p w:rsidR="005C48C0" w:rsidRPr="005C48C0" w:rsidRDefault="005C48C0" w:rsidP="005C48C0">
      <w:pPr>
        <w:pStyle w:val="a5"/>
        <w:jc w:val="center"/>
      </w:pPr>
      <w:r w:rsidRPr="005C48C0">
        <w:rPr>
          <w:b/>
        </w:rPr>
        <w:t xml:space="preserve"> </w:t>
      </w: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Студент_______________________________</w:t>
      </w:r>
    </w:p>
    <w:p w:rsidR="005C48C0" w:rsidRPr="005C48C0" w:rsidRDefault="005C48C0" w:rsidP="005C48C0">
      <w:pPr>
        <w:pStyle w:val="a3"/>
        <w:ind w:left="2835" w:firstLine="1845"/>
      </w:pP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Специальность ________________________</w:t>
      </w: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______________________________________</w:t>
      </w: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Группа ________   Отделение  очное</w:t>
      </w:r>
    </w:p>
    <w:p w:rsidR="005C48C0" w:rsidRPr="005C48C0" w:rsidRDefault="005C48C0" w:rsidP="005C48C0">
      <w:pPr>
        <w:pStyle w:val="a3"/>
        <w:ind w:left="2835" w:firstLine="1845"/>
        <w:rPr>
          <w:u w:val="single"/>
        </w:rPr>
      </w:pPr>
      <w:r w:rsidRPr="005C48C0">
        <w:rPr>
          <w:b/>
        </w:rPr>
        <w:tab/>
      </w:r>
      <w:r w:rsidRPr="005C48C0">
        <w:rPr>
          <w:b/>
        </w:rPr>
        <w:tab/>
      </w:r>
      <w:r w:rsidRPr="005C48C0">
        <w:rPr>
          <w:b/>
        </w:rPr>
        <w:tab/>
      </w:r>
      <w:r w:rsidRPr="005C48C0">
        <w:rPr>
          <w:b/>
        </w:rPr>
        <w:tab/>
      </w:r>
      <w:r w:rsidRPr="005C48C0">
        <w:rPr>
          <w:b/>
        </w:rPr>
        <w:tab/>
      </w:r>
      <w:r w:rsidRPr="005C48C0">
        <w:rPr>
          <w:b/>
        </w:rPr>
        <w:tab/>
        <w:t xml:space="preserve"> </w:t>
      </w:r>
    </w:p>
    <w:p w:rsidR="005C48C0" w:rsidRPr="005C48C0" w:rsidRDefault="005C48C0" w:rsidP="005C48C0">
      <w:pPr>
        <w:pStyle w:val="a3"/>
        <w:ind w:left="4680"/>
        <w:rPr>
          <w:b/>
        </w:rPr>
      </w:pPr>
      <w:r w:rsidRPr="005C48C0">
        <w:rPr>
          <w:b/>
        </w:rPr>
        <w:t>Вид практики_________________________</w:t>
      </w:r>
    </w:p>
    <w:p w:rsidR="005C48C0" w:rsidRPr="005C48C0" w:rsidRDefault="005C48C0" w:rsidP="005C48C0">
      <w:pPr>
        <w:pStyle w:val="a3"/>
        <w:ind w:left="5245" w:firstLine="1845"/>
      </w:pPr>
    </w:p>
    <w:p w:rsidR="005C48C0" w:rsidRPr="005C48C0" w:rsidRDefault="005C48C0" w:rsidP="005C48C0">
      <w:pPr>
        <w:pStyle w:val="a3"/>
        <w:ind w:left="2835" w:firstLine="1845"/>
      </w:pPr>
      <w:r w:rsidRPr="005C48C0">
        <w:rPr>
          <w:b/>
        </w:rPr>
        <w:t>Срок прохождения практики __________</w:t>
      </w:r>
    </w:p>
    <w:p w:rsidR="005C48C0" w:rsidRPr="005C48C0" w:rsidRDefault="005C48C0" w:rsidP="005C48C0">
      <w:pPr>
        <w:pStyle w:val="a3"/>
        <w:ind w:left="2835" w:firstLine="1845"/>
      </w:pP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Место прохождения практики  __________</w:t>
      </w:r>
    </w:p>
    <w:p w:rsidR="005C48C0" w:rsidRPr="005C48C0" w:rsidRDefault="005C48C0" w:rsidP="005C48C0">
      <w:pPr>
        <w:pStyle w:val="a3"/>
        <w:ind w:left="2835" w:firstLine="1845"/>
        <w:rPr>
          <w:b/>
        </w:rPr>
      </w:pPr>
      <w:r w:rsidRPr="005C48C0">
        <w:rPr>
          <w:b/>
        </w:rPr>
        <w:t>______________________________________</w:t>
      </w:r>
    </w:p>
    <w:p w:rsidR="005C48C0" w:rsidRPr="005C48C0" w:rsidRDefault="005C48C0" w:rsidP="005C48C0">
      <w:pPr>
        <w:pStyle w:val="a3"/>
        <w:ind w:left="2835" w:firstLine="1845"/>
        <w:rPr>
          <w:b/>
        </w:rPr>
      </w:pPr>
    </w:p>
    <w:p w:rsidR="005C48C0" w:rsidRPr="005C48C0" w:rsidRDefault="005C48C0" w:rsidP="005C48C0">
      <w:pPr>
        <w:pStyle w:val="a3"/>
        <w:ind w:left="2835"/>
        <w:rPr>
          <w:b/>
        </w:rPr>
      </w:pPr>
      <w:r w:rsidRPr="005C48C0">
        <w:rPr>
          <w:b/>
        </w:rPr>
        <w:t>Руководитель практики от Университета</w:t>
      </w:r>
    </w:p>
    <w:p w:rsidR="005C48C0" w:rsidRPr="005C48C0" w:rsidRDefault="005C48C0" w:rsidP="005C48C0">
      <w:pPr>
        <w:pStyle w:val="a3"/>
        <w:ind w:left="2835"/>
        <w:rPr>
          <w:b/>
        </w:rPr>
      </w:pPr>
      <w:r w:rsidRPr="005C48C0">
        <w:rPr>
          <w:b/>
        </w:rPr>
        <w:t>__________________________________________________</w:t>
      </w:r>
    </w:p>
    <w:p w:rsidR="005C48C0" w:rsidRPr="005C48C0" w:rsidRDefault="005C48C0" w:rsidP="005C48C0">
      <w:pPr>
        <w:pStyle w:val="a3"/>
        <w:ind w:left="2835" w:firstLine="705"/>
      </w:pPr>
      <w:r w:rsidRPr="005C48C0">
        <w:t>ФИО        подпись                                     дата</w:t>
      </w:r>
    </w:p>
    <w:p w:rsidR="005C48C0" w:rsidRPr="005C48C0" w:rsidRDefault="005C48C0" w:rsidP="005C48C0">
      <w:pPr>
        <w:pStyle w:val="a3"/>
        <w:ind w:left="2835"/>
        <w:rPr>
          <w:b/>
        </w:rPr>
      </w:pPr>
    </w:p>
    <w:p w:rsidR="005C48C0" w:rsidRPr="005C48C0" w:rsidRDefault="005C48C0" w:rsidP="005C48C0">
      <w:pPr>
        <w:pStyle w:val="a3"/>
        <w:ind w:left="2835"/>
        <w:rPr>
          <w:b/>
        </w:rPr>
      </w:pPr>
      <w:r w:rsidRPr="005C48C0">
        <w:rPr>
          <w:b/>
        </w:rPr>
        <w:t xml:space="preserve">Руководитель практики от предприятия </w:t>
      </w:r>
    </w:p>
    <w:p w:rsidR="005C48C0" w:rsidRPr="005C48C0" w:rsidRDefault="005C48C0" w:rsidP="005C48C0">
      <w:pPr>
        <w:pStyle w:val="a3"/>
        <w:ind w:left="2835"/>
        <w:rPr>
          <w:b/>
        </w:rPr>
      </w:pPr>
      <w:r w:rsidRPr="005C48C0">
        <w:rPr>
          <w:b/>
        </w:rPr>
        <w:t>__________________________________________________</w:t>
      </w:r>
    </w:p>
    <w:p w:rsidR="005C48C0" w:rsidRPr="005C48C0" w:rsidRDefault="005C48C0" w:rsidP="005C48C0">
      <w:pPr>
        <w:pStyle w:val="a3"/>
        <w:ind w:left="2835" w:firstLine="705"/>
      </w:pPr>
      <w:r w:rsidRPr="005C48C0">
        <w:t>ФИО        подпись                                     дата</w:t>
      </w:r>
    </w:p>
    <w:p w:rsidR="005C48C0" w:rsidRPr="005C48C0" w:rsidRDefault="005C48C0" w:rsidP="005C48C0">
      <w:pPr>
        <w:pStyle w:val="a3"/>
        <w:ind w:left="2835"/>
        <w:rPr>
          <w:b/>
        </w:rPr>
      </w:pPr>
    </w:p>
    <w:p w:rsidR="005C48C0" w:rsidRPr="005C48C0" w:rsidRDefault="007C1EE5" w:rsidP="005C48C0">
      <w:pPr>
        <w:pStyle w:val="a5"/>
        <w:jc w:val="center"/>
      </w:pPr>
      <w:r>
        <w:t>Челябинск,</w:t>
      </w:r>
      <w:r w:rsidR="005C48C0" w:rsidRPr="005C48C0">
        <w:t xml:space="preserve">  20</w:t>
      </w:r>
      <w:r>
        <w:t>21</w:t>
      </w:r>
    </w:p>
    <w:p w:rsidR="005C48C0" w:rsidRPr="005C48C0" w:rsidRDefault="005C48C0" w:rsidP="005C48C0">
      <w:pPr>
        <w:pStyle w:val="a5"/>
        <w:jc w:val="center"/>
        <w:rPr>
          <w:b/>
        </w:rPr>
      </w:pPr>
      <w:r w:rsidRPr="005C48C0">
        <w:rPr>
          <w:b/>
        </w:rPr>
        <w:t>(пояснения к написанию отчета)</w:t>
      </w:r>
    </w:p>
    <w:p w:rsidR="005C48C0" w:rsidRPr="005C48C0" w:rsidRDefault="005C48C0" w:rsidP="005C48C0">
      <w:pPr>
        <w:pStyle w:val="a5"/>
        <w:jc w:val="both"/>
      </w:pPr>
      <w:r w:rsidRPr="005C48C0">
        <w:t xml:space="preserve"> Отчет выполняется в машинописной форме на листе формата А</w:t>
      </w:r>
      <w:proofErr w:type="gramStart"/>
      <w:r w:rsidRPr="005C48C0">
        <w:t>4</w:t>
      </w:r>
      <w:proofErr w:type="gramEnd"/>
      <w:r w:rsidRPr="005C48C0">
        <w:t xml:space="preserve">, шрифт </w:t>
      </w:r>
      <w:r w:rsidRPr="005C48C0">
        <w:rPr>
          <w:lang w:val="en-US"/>
        </w:rPr>
        <w:t>Times</w:t>
      </w:r>
      <w:r w:rsidRPr="005C48C0">
        <w:t xml:space="preserve"> </w:t>
      </w:r>
      <w:r w:rsidRPr="005C48C0">
        <w:rPr>
          <w:lang w:val="en-US"/>
        </w:rPr>
        <w:t>New</w:t>
      </w:r>
      <w:r w:rsidRPr="005C48C0">
        <w:t xml:space="preserve"> </w:t>
      </w:r>
      <w:r w:rsidRPr="005C48C0">
        <w:rPr>
          <w:lang w:val="en-US"/>
        </w:rPr>
        <w:t>Roman</w:t>
      </w:r>
      <w:r w:rsidRPr="005C48C0"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5C48C0">
          <w:t>3 см</w:t>
        </w:r>
      </w:smartTag>
      <w:r w:rsidRPr="005C48C0"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5C48C0">
          <w:t>1 см</w:t>
        </w:r>
      </w:smartTag>
      <w:r w:rsidRPr="005C48C0"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left" w:pos="900"/>
        </w:tabs>
        <w:jc w:val="both"/>
      </w:pPr>
      <w:r w:rsidRPr="005C48C0">
        <w:t>когда и где проходил практику;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left" w:pos="900"/>
        </w:tabs>
        <w:jc w:val="both"/>
      </w:pPr>
      <w:r w:rsidRPr="005C48C0">
        <w:t>руководитель практикой от организации – ФИО, должность и руководитель практикой от Университета – ФИО, кафедра, должность;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left" w:pos="900"/>
        </w:tabs>
        <w:jc w:val="both"/>
      </w:pPr>
      <w:r w:rsidRPr="005C48C0">
        <w:t>цели и задачи практики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5C48C0">
        <w:t>информация об организации, отделе, структуре организации, анализ ее деятельности;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5C48C0">
        <w:t>краткое описание работы по отдельным разделам программы практики;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left" w:pos="900"/>
        </w:tabs>
        <w:ind w:left="0" w:firstLine="360"/>
        <w:jc w:val="both"/>
      </w:pPr>
      <w:r w:rsidRPr="005C48C0">
        <w:t xml:space="preserve">определение проблем, возникших в процессе практики и предложения по их устранению; </w:t>
      </w:r>
    </w:p>
    <w:p w:rsidR="005C48C0" w:rsidRPr="005C48C0" w:rsidRDefault="005C48C0" w:rsidP="005C48C0">
      <w:pPr>
        <w:numPr>
          <w:ilvl w:val="0"/>
          <w:numId w:val="10"/>
        </w:numPr>
        <w:tabs>
          <w:tab w:val="left" w:pos="900"/>
        </w:tabs>
        <w:jc w:val="both"/>
      </w:pPr>
      <w:r w:rsidRPr="005C48C0">
        <w:t>выводы по итогам практики.</w:t>
      </w:r>
    </w:p>
    <w:p w:rsidR="005C48C0" w:rsidRPr="005C48C0" w:rsidRDefault="005C48C0" w:rsidP="005C48C0">
      <w:r w:rsidRPr="005C48C0"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</w:t>
      </w:r>
    </w:p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E72B1B" w:rsidRDefault="005C48C0" w:rsidP="005C48C0">
      <w:pPr>
        <w:jc w:val="right"/>
        <w:rPr>
          <w:b/>
          <w:i/>
        </w:rPr>
      </w:pPr>
      <w:r w:rsidRPr="00E72B1B">
        <w:rPr>
          <w:b/>
          <w:i/>
        </w:rPr>
        <w:t>Приложение № 3</w:t>
      </w:r>
    </w:p>
    <w:p w:rsidR="005C48C0" w:rsidRPr="00E72B1B" w:rsidRDefault="005C48C0" w:rsidP="005C48C0">
      <w:pPr>
        <w:jc w:val="right"/>
        <w:rPr>
          <w:bCs/>
          <w:i/>
        </w:rPr>
      </w:pPr>
    </w:p>
    <w:p w:rsidR="005C48C0" w:rsidRPr="00E72B1B" w:rsidRDefault="005C48C0" w:rsidP="005C48C0">
      <w:pPr>
        <w:rPr>
          <w:sz w:val="16"/>
          <w:szCs w:val="16"/>
        </w:rPr>
      </w:pPr>
      <w:r w:rsidRPr="005C48C0">
        <w:t xml:space="preserve">         </w:t>
      </w:r>
      <w:r w:rsidRPr="00E72B1B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«РОССИЙСКИЙ ГОСУДАРСТВЕННЫЙ УНИВЕРСИТЕТ ПРАВОСУДИЯ»</w:t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spacing w:line="360" w:lineRule="auto"/>
        <w:jc w:val="center"/>
        <w:rPr>
          <w:b/>
          <w:bCs/>
        </w:rPr>
      </w:pPr>
    </w:p>
    <w:p w:rsidR="005C48C0" w:rsidRPr="005C48C0" w:rsidRDefault="005C48C0" w:rsidP="005C48C0">
      <w:pPr>
        <w:spacing w:line="360" w:lineRule="auto"/>
        <w:jc w:val="center"/>
        <w:rPr>
          <w:b/>
          <w:bCs/>
        </w:rPr>
      </w:pPr>
      <w:r w:rsidRPr="005C48C0">
        <w:rPr>
          <w:b/>
          <w:bCs/>
        </w:rPr>
        <w:t>ДНЕВНИК</w:t>
      </w:r>
    </w:p>
    <w:p w:rsidR="005C48C0" w:rsidRPr="005C48C0" w:rsidRDefault="005C48C0" w:rsidP="005C48C0">
      <w:pPr>
        <w:spacing w:line="360" w:lineRule="auto"/>
        <w:jc w:val="center"/>
        <w:rPr>
          <w:b/>
          <w:bCs/>
        </w:rPr>
      </w:pPr>
      <w:r w:rsidRPr="005C48C0">
        <w:rPr>
          <w:b/>
          <w:bCs/>
        </w:rPr>
        <w:t xml:space="preserve">ПРОХОЖДЕНИЯ </w:t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pStyle w:val="a5"/>
        <w:jc w:val="center"/>
        <w:rPr>
          <w:b/>
          <w:caps/>
        </w:rPr>
      </w:pPr>
      <w:r w:rsidRPr="005C48C0">
        <w:rPr>
          <w:b/>
          <w:caps/>
        </w:rPr>
        <w:t>ПРОИЗВОДСТВЕННОЙ практики</w:t>
      </w:r>
    </w:p>
    <w:p w:rsidR="005C48C0" w:rsidRPr="005C48C0" w:rsidRDefault="005C48C0" w:rsidP="005C48C0">
      <w:pPr>
        <w:pStyle w:val="a5"/>
        <w:jc w:val="center"/>
        <w:rPr>
          <w:b/>
          <w:caps/>
        </w:rPr>
      </w:pPr>
      <w:r w:rsidRPr="005C48C0">
        <w:rPr>
          <w:b/>
          <w:caps/>
        </w:rPr>
        <w:t>(ПО ПРОФИЛЮ СПЕЦИАЛЬНОСТИ)</w:t>
      </w:r>
      <w:r w:rsidRPr="005C48C0">
        <w:rPr>
          <w:b/>
          <w:caps/>
        </w:rPr>
        <w:br/>
      </w:r>
    </w:p>
    <w:p w:rsidR="005C48C0" w:rsidRPr="005C48C0" w:rsidRDefault="005C48C0" w:rsidP="005C48C0">
      <w:pPr>
        <w:spacing w:before="120"/>
        <w:jc w:val="center"/>
        <w:rPr>
          <w:b/>
        </w:rPr>
      </w:pPr>
      <w:r w:rsidRPr="005C48C0">
        <w:rPr>
          <w:b/>
        </w:rPr>
        <w:t xml:space="preserve">Профессиональный модуль ПМ.04 </w:t>
      </w:r>
      <w:r w:rsidRPr="005C48C0">
        <w:rPr>
          <w:b/>
        </w:rPr>
        <w:br/>
        <w:t>«Судебная статистика»</w:t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t>в</w:t>
      </w:r>
      <w:r w:rsidRPr="005C48C0">
        <w:rPr>
          <w:b/>
          <w:bCs/>
        </w:rPr>
        <w:t>___________________________</w:t>
      </w:r>
    </w:p>
    <w:p w:rsidR="005C48C0" w:rsidRPr="005C48C0" w:rsidRDefault="005C48C0" w:rsidP="005C48C0">
      <w:pPr>
        <w:jc w:val="center"/>
        <w:rPr>
          <w:b/>
          <w:bCs/>
        </w:rPr>
      </w:pPr>
      <w:proofErr w:type="gramStart"/>
      <w:r w:rsidRPr="005C48C0">
        <w:rPr>
          <w:b/>
          <w:bCs/>
        </w:rPr>
        <w:t xml:space="preserve">(наименование </w:t>
      </w:r>
      <w:proofErr w:type="gramEnd"/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rPr>
          <w:b/>
          <w:bCs/>
        </w:rPr>
        <w:t>________________________________</w:t>
      </w: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rPr>
          <w:b/>
          <w:bCs/>
        </w:rPr>
        <w:t>учреждения)</w:t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</w:pPr>
      <w:r w:rsidRPr="005C48C0">
        <w:rPr>
          <w:b/>
          <w:bCs/>
        </w:rPr>
        <w:t>Студента (</w:t>
      </w:r>
      <w:proofErr w:type="spellStart"/>
      <w:r w:rsidRPr="005C48C0">
        <w:rPr>
          <w:b/>
          <w:bCs/>
        </w:rPr>
        <w:t>ки</w:t>
      </w:r>
      <w:proofErr w:type="spellEnd"/>
      <w:r w:rsidRPr="005C48C0">
        <w:rPr>
          <w:b/>
          <w:bCs/>
        </w:rPr>
        <w:t xml:space="preserve">) ___ </w:t>
      </w:r>
      <w:r w:rsidRPr="005C48C0">
        <w:t>курса</w:t>
      </w: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t xml:space="preserve">очной формы обучения </w:t>
      </w:r>
    </w:p>
    <w:p w:rsidR="005C48C0" w:rsidRPr="005C48C0" w:rsidRDefault="005C48C0" w:rsidP="005C48C0">
      <w:pPr>
        <w:jc w:val="center"/>
        <w:rPr>
          <w:bCs/>
        </w:rPr>
      </w:pPr>
      <w:r w:rsidRPr="005C48C0">
        <w:rPr>
          <w:bCs/>
        </w:rPr>
        <w:t xml:space="preserve">факультета __________________________________________________________________ </w:t>
      </w:r>
    </w:p>
    <w:p w:rsidR="005C48C0" w:rsidRPr="005C48C0" w:rsidRDefault="005C48C0" w:rsidP="005C48C0">
      <w:pPr>
        <w:jc w:val="center"/>
        <w:rPr>
          <w:bCs/>
        </w:rPr>
      </w:pPr>
      <w:r w:rsidRPr="005C48C0">
        <w:rPr>
          <w:bCs/>
        </w:rPr>
        <w:br/>
        <w:t>по специальности ____________________________________________________________</w:t>
      </w:r>
    </w:p>
    <w:p w:rsidR="005C48C0" w:rsidRPr="005C48C0" w:rsidRDefault="005C48C0" w:rsidP="005C48C0">
      <w:pPr>
        <w:jc w:val="center"/>
        <w:rPr>
          <w:bCs/>
        </w:rPr>
      </w:pPr>
    </w:p>
    <w:p w:rsidR="005C48C0" w:rsidRPr="005C48C0" w:rsidRDefault="005C48C0" w:rsidP="005C48C0">
      <w:pPr>
        <w:jc w:val="center"/>
        <w:rPr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  <w:r w:rsidRPr="005C48C0">
        <w:rPr>
          <w:bCs/>
        </w:rPr>
        <w:t>____________________________________________________</w:t>
      </w:r>
    </w:p>
    <w:p w:rsidR="005C48C0" w:rsidRPr="005C48C0" w:rsidRDefault="005C48C0" w:rsidP="005C48C0">
      <w:pPr>
        <w:ind w:left="3540" w:firstLine="708"/>
      </w:pPr>
      <w:r w:rsidRPr="005C48C0">
        <w:t>(Ф. И. О.)</w:t>
      </w: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Default="007C1EE5" w:rsidP="005C48C0">
      <w:pPr>
        <w:jc w:val="center"/>
        <w:rPr>
          <w:b/>
          <w:bCs/>
        </w:rPr>
      </w:pPr>
      <w:r>
        <w:rPr>
          <w:b/>
          <w:bCs/>
        </w:rPr>
        <w:t>Челябинск</w:t>
      </w:r>
      <w:r w:rsidR="00284CEA">
        <w:rPr>
          <w:b/>
          <w:bCs/>
        </w:rPr>
        <w:t>, 2023</w:t>
      </w:r>
    </w:p>
    <w:p w:rsidR="00284CEA" w:rsidRDefault="00284CEA" w:rsidP="005C48C0">
      <w:pPr>
        <w:jc w:val="center"/>
        <w:rPr>
          <w:b/>
          <w:bCs/>
        </w:rPr>
      </w:pPr>
    </w:p>
    <w:p w:rsidR="00284CEA" w:rsidRDefault="00284CEA" w:rsidP="005C48C0">
      <w:pPr>
        <w:jc w:val="center"/>
        <w:rPr>
          <w:b/>
          <w:bCs/>
        </w:rPr>
      </w:pPr>
    </w:p>
    <w:p w:rsidR="00284CEA" w:rsidRPr="005C48C0" w:rsidRDefault="00284CEA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/>
          <w:bCs/>
        </w:rPr>
      </w:pPr>
    </w:p>
    <w:p w:rsidR="005C48C0" w:rsidRPr="005C48C0" w:rsidRDefault="005C48C0" w:rsidP="005C48C0">
      <w:pPr>
        <w:jc w:val="center"/>
        <w:rPr>
          <w:bCs/>
        </w:rPr>
      </w:pPr>
    </w:p>
    <w:p w:rsidR="005C48C0" w:rsidRPr="005C48C0" w:rsidRDefault="005C48C0" w:rsidP="005C48C0">
      <w:pPr>
        <w:jc w:val="right"/>
      </w:pPr>
      <w:r w:rsidRPr="005C48C0">
        <w:lastRenderedPageBreak/>
        <w:t>1 стр.</w:t>
      </w:r>
    </w:p>
    <w:p w:rsidR="005C48C0" w:rsidRPr="005C48C0" w:rsidRDefault="005C48C0" w:rsidP="005C48C0">
      <w:r w:rsidRPr="005C48C0">
        <w:t>Дата проведения с___________по__________20__г.</w:t>
      </w:r>
    </w:p>
    <w:p w:rsidR="005C48C0" w:rsidRPr="005C48C0" w:rsidRDefault="005C48C0" w:rsidP="005C48C0"/>
    <w:p w:rsidR="005C48C0" w:rsidRPr="005C48C0" w:rsidRDefault="005C48C0" w:rsidP="005C48C0">
      <w:r w:rsidRPr="005C48C0">
        <w:t>Групповой руководитель от Университета (Филиала)____________________</w:t>
      </w:r>
    </w:p>
    <w:p w:rsidR="005C48C0" w:rsidRPr="005C48C0" w:rsidRDefault="005C48C0" w:rsidP="005C48C0">
      <w:r w:rsidRPr="005C48C0">
        <w:t>_______________________________________________________________</w:t>
      </w:r>
    </w:p>
    <w:p w:rsidR="005C48C0" w:rsidRPr="005C48C0" w:rsidRDefault="005C48C0" w:rsidP="005C48C0"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Ф.И.О.</w:t>
      </w:r>
    </w:p>
    <w:p w:rsidR="005C48C0" w:rsidRPr="005C48C0" w:rsidRDefault="005C48C0" w:rsidP="005C48C0"/>
    <w:p w:rsidR="005C48C0" w:rsidRPr="005C48C0" w:rsidRDefault="005C48C0" w:rsidP="005C48C0">
      <w:r w:rsidRPr="005C48C0">
        <w:t>Руководитель практики от организации _____________________________</w:t>
      </w:r>
    </w:p>
    <w:p w:rsidR="005C48C0" w:rsidRPr="005C48C0" w:rsidRDefault="005C48C0" w:rsidP="005C48C0"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должность</w:t>
      </w:r>
    </w:p>
    <w:p w:rsidR="005C48C0" w:rsidRPr="005C48C0" w:rsidRDefault="005C48C0" w:rsidP="005C48C0">
      <w:r w:rsidRPr="005C48C0">
        <w:t>_______________________________________________________________</w:t>
      </w:r>
    </w:p>
    <w:p w:rsidR="005C48C0" w:rsidRPr="005C48C0" w:rsidRDefault="005C48C0" w:rsidP="005C48C0"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Ф.И.О.</w:t>
      </w:r>
    </w:p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>
      <w:r w:rsidRPr="005C48C0">
        <w:t xml:space="preserve">Инструктаж по охране труда и технике пожарной безопасности </w:t>
      </w:r>
    </w:p>
    <w:p w:rsidR="005C48C0" w:rsidRPr="005C48C0" w:rsidRDefault="005C48C0" w:rsidP="005C48C0">
      <w:r w:rsidRPr="005C48C0">
        <w:t>провел___________________________    ______________     ____________</w:t>
      </w:r>
    </w:p>
    <w:p w:rsidR="005C48C0" w:rsidRPr="005C48C0" w:rsidRDefault="005C48C0" w:rsidP="005C48C0">
      <w:r w:rsidRPr="005C48C0">
        <w:tab/>
      </w:r>
      <w:r w:rsidRPr="005C48C0">
        <w:tab/>
        <w:t>ФИО</w:t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подпись</w:t>
      </w:r>
      <w:r w:rsidRPr="005C48C0">
        <w:tab/>
      </w:r>
      <w:r w:rsidRPr="005C48C0">
        <w:tab/>
      </w:r>
      <w:r w:rsidRPr="005C48C0">
        <w:tab/>
        <w:t>дата</w:t>
      </w:r>
    </w:p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>
      <w:r w:rsidRPr="005C48C0">
        <w:t>Инструктаж получи</w:t>
      </w:r>
      <w:proofErr w:type="gramStart"/>
      <w:r w:rsidRPr="005C48C0">
        <w:t>л(</w:t>
      </w:r>
      <w:proofErr w:type="gramEnd"/>
      <w:r w:rsidRPr="005C48C0">
        <w:t>а) и усвоил(а):</w:t>
      </w:r>
    </w:p>
    <w:p w:rsidR="005C48C0" w:rsidRPr="005C48C0" w:rsidRDefault="005C48C0" w:rsidP="005C48C0">
      <w:r w:rsidRPr="005C48C0">
        <w:t>_______________________     _____________________     _______________</w:t>
      </w:r>
    </w:p>
    <w:p w:rsidR="005C48C0" w:rsidRPr="005C48C0" w:rsidRDefault="005C48C0" w:rsidP="005C48C0">
      <w:r w:rsidRPr="005C48C0">
        <w:tab/>
        <w:t>ФИО студента</w:t>
      </w:r>
      <w:r w:rsidRPr="005C48C0">
        <w:tab/>
      </w:r>
      <w:r w:rsidRPr="005C48C0">
        <w:tab/>
      </w:r>
      <w:r w:rsidRPr="005C48C0">
        <w:tab/>
      </w:r>
      <w:r w:rsidRPr="005C48C0">
        <w:tab/>
        <w:t>подпись</w:t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дата</w:t>
      </w:r>
    </w:p>
    <w:p w:rsidR="005C48C0" w:rsidRPr="005C48C0" w:rsidRDefault="005C48C0" w:rsidP="005C48C0"/>
    <w:p w:rsidR="005C48C0" w:rsidRPr="005C48C0" w:rsidRDefault="005C48C0" w:rsidP="005C48C0">
      <w:pPr>
        <w:jc w:val="right"/>
      </w:pPr>
      <w:r w:rsidRPr="005C48C0">
        <w:t>2 стр.</w:t>
      </w:r>
    </w:p>
    <w:p w:rsidR="005C48C0" w:rsidRPr="005C48C0" w:rsidRDefault="005C48C0" w:rsidP="005C48C0"/>
    <w:p w:rsidR="005C48C0" w:rsidRPr="005C48C0" w:rsidRDefault="005C48C0" w:rsidP="005C48C0">
      <w:pPr>
        <w:spacing w:line="276" w:lineRule="auto"/>
        <w:jc w:val="center"/>
        <w:rPr>
          <w:b/>
        </w:rPr>
      </w:pPr>
      <w:r w:rsidRPr="005C48C0">
        <w:rPr>
          <w:b/>
        </w:rPr>
        <w:t>Памятка</w:t>
      </w:r>
    </w:p>
    <w:p w:rsidR="005C48C0" w:rsidRPr="005C48C0" w:rsidRDefault="005C48C0" w:rsidP="005C48C0">
      <w:pPr>
        <w:spacing w:line="276" w:lineRule="auto"/>
        <w:jc w:val="center"/>
        <w:rPr>
          <w:b/>
        </w:rPr>
      </w:pPr>
      <w:r w:rsidRPr="005C48C0">
        <w:rPr>
          <w:b/>
        </w:rPr>
        <w:t>студенту, убывающему на практику</w:t>
      </w:r>
    </w:p>
    <w:p w:rsidR="005C48C0" w:rsidRPr="005C48C0" w:rsidRDefault="005C48C0" w:rsidP="005C48C0">
      <w:pPr>
        <w:spacing w:line="276" w:lineRule="auto"/>
        <w:jc w:val="center"/>
        <w:rPr>
          <w:b/>
        </w:rPr>
      </w:pPr>
    </w:p>
    <w:p w:rsidR="005C48C0" w:rsidRPr="005C48C0" w:rsidRDefault="005C48C0" w:rsidP="005C48C0">
      <w:pPr>
        <w:spacing w:line="276" w:lineRule="auto"/>
        <w:jc w:val="center"/>
      </w:pPr>
      <w:r w:rsidRPr="005C48C0">
        <w:rPr>
          <w:b/>
        </w:rPr>
        <w:t>ПЕРЕД НАЧАЛОМ ПРАКТИКИ:</w:t>
      </w:r>
    </w:p>
    <w:p w:rsidR="005C48C0" w:rsidRPr="005C48C0" w:rsidRDefault="005C48C0" w:rsidP="005C48C0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5C48C0">
        <w:t>студент перед началом практики обязан принять участие в организационном собрании по практике.</w:t>
      </w:r>
    </w:p>
    <w:p w:rsidR="005C48C0" w:rsidRPr="005C48C0" w:rsidRDefault="005C48C0" w:rsidP="005C48C0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5C48C0">
        <w:t xml:space="preserve">получить дневник и направление на практику; </w:t>
      </w:r>
    </w:p>
    <w:p w:rsidR="005C48C0" w:rsidRPr="005C48C0" w:rsidRDefault="005C48C0" w:rsidP="005C48C0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5C48C0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5C48C0" w:rsidRPr="005C48C0" w:rsidRDefault="005C48C0" w:rsidP="005C48C0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5C48C0">
        <w:t>иметь при себе документы, подтверждающие личность для оформления допуска к месту практики.</w:t>
      </w:r>
    </w:p>
    <w:p w:rsidR="005C48C0" w:rsidRPr="005C48C0" w:rsidRDefault="005C48C0" w:rsidP="005C48C0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5C48C0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5C48C0" w:rsidRPr="005C48C0" w:rsidRDefault="005C48C0" w:rsidP="005C48C0">
      <w:pPr>
        <w:spacing w:line="276" w:lineRule="auto"/>
        <w:jc w:val="center"/>
        <w:rPr>
          <w:b/>
        </w:rPr>
      </w:pPr>
    </w:p>
    <w:p w:rsidR="005C48C0" w:rsidRPr="005C48C0" w:rsidRDefault="005C48C0" w:rsidP="005C48C0">
      <w:pPr>
        <w:spacing w:line="276" w:lineRule="auto"/>
        <w:jc w:val="center"/>
        <w:rPr>
          <w:b/>
        </w:rPr>
      </w:pPr>
      <w:r w:rsidRPr="005C48C0">
        <w:rPr>
          <w:b/>
        </w:rPr>
        <w:t>ВО ВРЕМЯ ПРАКТИКИ: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5C48C0">
        <w:t>выполнять работы, предусмотренные программой практики;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</w:pPr>
      <w:r w:rsidRPr="005C48C0">
        <w:t>подчиняться действующим в учреждении, организации правилам внутреннего трудового распорядка;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</w:pPr>
      <w:r w:rsidRPr="005C48C0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5C48C0">
        <w:t xml:space="preserve">ежедневно вести дневник практики, а по окончании практики составить отчет о ее </w:t>
      </w:r>
      <w:r w:rsidRPr="005C48C0">
        <w:lastRenderedPageBreak/>
        <w:t>прохождении, представить характеристику руководителя практикой на местах;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5C48C0">
        <w:t>еженедельно подписывать дневник у руководителя практикой от организации и по окончании практики поставить печать;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5C48C0">
        <w:t>получить оценку своей работы в аттестационном листе.</w:t>
      </w:r>
    </w:p>
    <w:p w:rsidR="005C48C0" w:rsidRPr="005C48C0" w:rsidRDefault="005C48C0" w:rsidP="005C48C0">
      <w:pPr>
        <w:tabs>
          <w:tab w:val="left" w:pos="720"/>
        </w:tabs>
        <w:spacing w:line="276" w:lineRule="auto"/>
        <w:jc w:val="center"/>
        <w:rPr>
          <w:b/>
        </w:rPr>
      </w:pPr>
    </w:p>
    <w:p w:rsidR="005C48C0" w:rsidRPr="005C48C0" w:rsidRDefault="005C48C0" w:rsidP="005C48C0">
      <w:pPr>
        <w:tabs>
          <w:tab w:val="left" w:pos="720"/>
        </w:tabs>
        <w:spacing w:line="276" w:lineRule="auto"/>
        <w:jc w:val="center"/>
        <w:rPr>
          <w:b/>
        </w:rPr>
      </w:pPr>
      <w:r w:rsidRPr="005C48C0">
        <w:rPr>
          <w:b/>
        </w:rPr>
        <w:t>ПО ОКОНЧАНИИ ПРАКТИКИ: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</w:pPr>
      <w:r w:rsidRPr="005C48C0">
        <w:t>предъявить дневник, отчет,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5C48C0">
        <w:t>подсайте</w:t>
      </w:r>
      <w:proofErr w:type="spellEnd"/>
      <w:r w:rsidRPr="005C48C0">
        <w:t xml:space="preserve"> филиала в разделе Образование);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</w:pPr>
      <w:r w:rsidRPr="005C48C0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5C48C0" w:rsidRPr="005C48C0" w:rsidRDefault="005C48C0" w:rsidP="005C48C0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276" w:lineRule="auto"/>
        <w:jc w:val="both"/>
      </w:pPr>
      <w:r w:rsidRPr="005C48C0">
        <w:t>защитить отчет о практике, быть готовым к выступлению;</w:t>
      </w:r>
    </w:p>
    <w:p w:rsidR="005C48C0" w:rsidRPr="005C48C0" w:rsidRDefault="005C48C0" w:rsidP="005C48C0">
      <w:pPr>
        <w:jc w:val="both"/>
      </w:pPr>
    </w:p>
    <w:p w:rsidR="005C48C0" w:rsidRPr="005C48C0" w:rsidRDefault="005C48C0" w:rsidP="005C48C0">
      <w:pPr>
        <w:jc w:val="right"/>
      </w:pPr>
      <w:r w:rsidRPr="005C48C0">
        <w:t>3 стр.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t>План проведения практики</w:t>
      </w:r>
    </w:p>
    <w:p w:rsidR="005C48C0" w:rsidRPr="005C48C0" w:rsidRDefault="005C48C0" w:rsidP="005C48C0">
      <w:pPr>
        <w:ind w:left="142" w:right="139"/>
      </w:pPr>
      <w:r w:rsidRPr="005C48C0">
        <w:t>План проведения практики: учебной, по профилю специальности, преддипломной, (</w:t>
      </w:r>
      <w:proofErr w:type="gramStart"/>
      <w:r w:rsidRPr="005C48C0">
        <w:t>нужное</w:t>
      </w:r>
      <w:proofErr w:type="gramEnd"/>
      <w:r w:rsidRPr="005C48C0">
        <w:t xml:space="preserve"> подчеркнуть) подтверждаю Модуль__________________________________________________________________</w:t>
      </w:r>
    </w:p>
    <w:p w:rsidR="005C48C0" w:rsidRPr="005C48C0" w:rsidRDefault="005C48C0" w:rsidP="005C48C0">
      <w:pPr>
        <w:ind w:left="142" w:right="139"/>
      </w:pPr>
      <w:r w:rsidRPr="005C48C0">
        <w:t>___________________________________________________________________________</w:t>
      </w:r>
    </w:p>
    <w:p w:rsidR="005C48C0" w:rsidRPr="005C48C0" w:rsidRDefault="005C48C0" w:rsidP="005C48C0">
      <w:pPr>
        <w:ind w:left="142" w:right="1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  <w:jc w:val="center"/>
            </w:pPr>
            <w:r w:rsidRPr="005C48C0">
              <w:t>Дата</w:t>
            </w: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  <w:jc w:val="center"/>
            </w:pPr>
            <w:r w:rsidRPr="005C48C0">
              <w:t>Содержание работ и рабочее место практиканта</w:t>
            </w: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  <w:tr w:rsidR="005C48C0" w:rsidRPr="005C48C0" w:rsidTr="00D969D0">
        <w:tc>
          <w:tcPr>
            <w:tcW w:w="1725" w:type="dxa"/>
          </w:tcPr>
          <w:p w:rsidR="005C48C0" w:rsidRPr="005C48C0" w:rsidRDefault="005C48C0" w:rsidP="00D969D0">
            <w:pPr>
              <w:ind w:left="142" w:right="139"/>
            </w:pPr>
          </w:p>
        </w:tc>
        <w:tc>
          <w:tcPr>
            <w:tcW w:w="7527" w:type="dxa"/>
          </w:tcPr>
          <w:p w:rsidR="005C48C0" w:rsidRPr="005C48C0" w:rsidRDefault="005C48C0" w:rsidP="00D969D0">
            <w:pPr>
              <w:ind w:left="142" w:right="139"/>
            </w:pPr>
          </w:p>
        </w:tc>
      </w:tr>
    </w:tbl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>
      <w:pPr>
        <w:jc w:val="right"/>
      </w:pPr>
      <w:r w:rsidRPr="005C48C0">
        <w:t>4 стр.</w:t>
      </w:r>
    </w:p>
    <w:p w:rsidR="005C48C0" w:rsidRPr="005C48C0" w:rsidRDefault="005C48C0" w:rsidP="005C48C0">
      <w:pPr>
        <w:jc w:val="center"/>
        <w:rPr>
          <w:b/>
        </w:rPr>
      </w:pPr>
      <w:r w:rsidRPr="005C48C0">
        <w:rPr>
          <w:b/>
        </w:rPr>
        <w:lastRenderedPageBreak/>
        <w:t>ЗАПИСИ О РАБОТАХ, ВЫПОЛНЕННЫХ</w:t>
      </w:r>
      <w:r w:rsidRPr="005C48C0">
        <w:rPr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5C48C0" w:rsidRPr="005C48C0" w:rsidTr="00D969D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Подпись</w:t>
            </w:r>
          </w:p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руководителя</w:t>
            </w:r>
          </w:p>
        </w:tc>
      </w:tr>
      <w:tr w:rsidR="005C48C0" w:rsidRPr="005C48C0" w:rsidTr="00D969D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Первая неделя практики</w:t>
            </w:r>
          </w:p>
        </w:tc>
      </w:tr>
      <w:tr w:rsidR="005C48C0" w:rsidRPr="005C48C0" w:rsidTr="00D969D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Понедельник (дата)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Вторник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Среда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</w:tbl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>
      <w:pPr>
        <w:jc w:val="right"/>
      </w:pP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5C48C0" w:rsidRPr="005C48C0" w:rsidTr="00D969D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</w:pPr>
            <w:r w:rsidRPr="005C48C0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Подпись</w:t>
            </w:r>
          </w:p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руководителя</w:t>
            </w:r>
          </w:p>
        </w:tc>
      </w:tr>
      <w:tr w:rsidR="005C48C0" w:rsidRPr="005C48C0" w:rsidTr="00D969D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Четверг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Пятница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</w:tbl>
    <w:p w:rsidR="005C48C0" w:rsidRPr="005C48C0" w:rsidRDefault="005C48C0" w:rsidP="005C48C0"/>
    <w:p w:rsidR="005C48C0" w:rsidRPr="005C48C0" w:rsidRDefault="005C48C0" w:rsidP="005C48C0"/>
    <w:p w:rsidR="005C48C0" w:rsidRPr="005C48C0" w:rsidRDefault="005C48C0" w:rsidP="005C48C0"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>6 стр.</w:t>
      </w:r>
    </w:p>
    <w:tbl>
      <w:tblPr>
        <w:tblW w:w="8762" w:type="dxa"/>
        <w:jc w:val="center"/>
        <w:tblInd w:w="-5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2"/>
        <w:gridCol w:w="3719"/>
        <w:gridCol w:w="2291"/>
      </w:tblGrid>
      <w:tr w:rsidR="005C48C0" w:rsidRPr="005C48C0" w:rsidTr="00D969D0">
        <w:trPr>
          <w:trHeight w:val="450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День недели и дата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Краткое содержание выполненных работ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 xml:space="preserve">Подпись </w:t>
            </w:r>
          </w:p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Руководителя</w:t>
            </w:r>
          </w:p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</w:p>
        </w:tc>
      </w:tr>
      <w:tr w:rsidR="005C48C0" w:rsidRPr="005C48C0" w:rsidTr="00D969D0">
        <w:trPr>
          <w:trHeight w:val="241"/>
          <w:jc w:val="center"/>
        </w:trPr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вторая неделя практики</w:t>
            </w:r>
          </w:p>
        </w:tc>
      </w:tr>
      <w:tr w:rsidR="005C48C0" w:rsidRPr="005C48C0" w:rsidTr="00D969D0">
        <w:trPr>
          <w:trHeight w:val="1321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lastRenderedPageBreak/>
              <w:t>Понедельник (дата)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289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Вторник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231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Среда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</w:tbl>
    <w:p w:rsidR="005C48C0" w:rsidRPr="005C48C0" w:rsidRDefault="005C48C0" w:rsidP="005C48C0"/>
    <w:p w:rsidR="005C48C0" w:rsidRPr="005C48C0" w:rsidRDefault="005C48C0" w:rsidP="005C48C0"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</w:r>
      <w:r w:rsidRPr="005C48C0">
        <w:tab/>
        <w:t xml:space="preserve">7 </w:t>
      </w:r>
      <w:proofErr w:type="spellStart"/>
      <w:proofErr w:type="gramStart"/>
      <w:r w:rsidRPr="005C48C0">
        <w:t>стр</w:t>
      </w:r>
      <w:proofErr w:type="spellEnd"/>
      <w:proofErr w:type="gramEnd"/>
    </w:p>
    <w:tbl>
      <w:tblPr>
        <w:tblW w:w="8648" w:type="dxa"/>
        <w:jc w:val="center"/>
        <w:tblInd w:w="-2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5"/>
        <w:gridCol w:w="3548"/>
        <w:gridCol w:w="2405"/>
      </w:tblGrid>
      <w:tr w:rsidR="005C48C0" w:rsidRPr="005C48C0" w:rsidTr="00D969D0">
        <w:trPr>
          <w:trHeight w:val="1231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</w:pPr>
            <w:r w:rsidRPr="005C48C0">
              <w:rPr>
                <w:b/>
              </w:rPr>
              <w:t>День недели и дата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Краткое содержание выполненных работ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Подпись</w:t>
            </w:r>
          </w:p>
          <w:p w:rsidR="005C48C0" w:rsidRPr="005C48C0" w:rsidRDefault="005C48C0" w:rsidP="00D969D0">
            <w:pPr>
              <w:snapToGrid w:val="0"/>
              <w:jc w:val="center"/>
              <w:rPr>
                <w:b/>
              </w:rPr>
            </w:pPr>
            <w:r w:rsidRPr="005C48C0">
              <w:rPr>
                <w:b/>
              </w:rPr>
              <w:t>руководителя</w:t>
            </w:r>
          </w:p>
        </w:tc>
      </w:tr>
      <w:tr w:rsidR="005C48C0" w:rsidRPr="005C48C0" w:rsidTr="00D969D0">
        <w:trPr>
          <w:trHeight w:val="131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Четверг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  <w:tr w:rsidR="005C48C0" w:rsidRPr="005C48C0" w:rsidTr="00D969D0">
        <w:trPr>
          <w:trHeight w:val="1321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  <w:rPr>
                <w:b/>
              </w:rPr>
            </w:pPr>
            <w:r w:rsidRPr="005C48C0">
              <w:rPr>
                <w:b/>
              </w:rPr>
              <w:t>Пятница</w:t>
            </w: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  <w:p w:rsidR="005C48C0" w:rsidRPr="005C48C0" w:rsidRDefault="005C48C0" w:rsidP="00D969D0">
            <w:pPr>
              <w:snapToGrid w:val="0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C0" w:rsidRPr="005C48C0" w:rsidRDefault="005C48C0" w:rsidP="00D969D0">
            <w:pPr>
              <w:snapToGrid w:val="0"/>
            </w:pPr>
          </w:p>
        </w:tc>
      </w:tr>
    </w:tbl>
    <w:p w:rsidR="005C48C0" w:rsidRPr="005C48C0" w:rsidRDefault="005C48C0" w:rsidP="005C48C0">
      <w:pPr>
        <w:pStyle w:val="ac"/>
        <w:tabs>
          <w:tab w:val="left" w:pos="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C0" w:rsidRPr="005C48C0" w:rsidRDefault="005C48C0" w:rsidP="005C48C0">
      <w:pPr>
        <w:ind w:left="142" w:right="139"/>
      </w:pPr>
      <w:r w:rsidRPr="005C48C0">
        <w:t>Руководитель практики от организации:</w:t>
      </w:r>
    </w:p>
    <w:p w:rsidR="005C48C0" w:rsidRPr="005C48C0" w:rsidRDefault="005C48C0" w:rsidP="005C48C0">
      <w:pPr>
        <w:ind w:left="142" w:right="139"/>
      </w:pPr>
      <w:r w:rsidRPr="005C48C0">
        <w:t>_______________________    ____________________  _______________________</w:t>
      </w:r>
      <w:r w:rsidRPr="005C48C0">
        <w:tab/>
      </w:r>
      <w:r w:rsidRPr="005C48C0">
        <w:tab/>
        <w:t xml:space="preserve">должность </w:t>
      </w:r>
      <w:r w:rsidRPr="005C48C0">
        <w:tab/>
      </w:r>
      <w:r w:rsidRPr="005C48C0">
        <w:tab/>
      </w:r>
      <w:r w:rsidRPr="005C48C0">
        <w:tab/>
      </w:r>
      <w:r w:rsidRPr="005C48C0">
        <w:tab/>
        <w:t>подпись</w:t>
      </w:r>
      <w:r w:rsidRPr="005C48C0">
        <w:tab/>
      </w:r>
      <w:r w:rsidRPr="005C48C0">
        <w:tab/>
      </w:r>
      <w:r w:rsidRPr="005C48C0">
        <w:tab/>
      </w:r>
      <w:r w:rsidRPr="005C48C0">
        <w:tab/>
        <w:t>Ф.И.О.</w:t>
      </w:r>
    </w:p>
    <w:p w:rsidR="005C48C0" w:rsidRPr="005C48C0" w:rsidRDefault="005C48C0" w:rsidP="005C48C0">
      <w:pPr>
        <w:spacing w:line="360" w:lineRule="auto"/>
        <w:ind w:left="142" w:right="139"/>
      </w:pPr>
      <w:r w:rsidRPr="005C48C0">
        <w:t>«_____» _______________20</w:t>
      </w:r>
      <w:r w:rsidR="00284CEA">
        <w:t>23</w:t>
      </w:r>
      <w:r w:rsidRPr="005C48C0">
        <w:t xml:space="preserve"> г. </w:t>
      </w:r>
    </w:p>
    <w:p w:rsidR="005C48C0" w:rsidRPr="005C48C0" w:rsidRDefault="005C48C0" w:rsidP="005C48C0">
      <w:r w:rsidRPr="005C48C0">
        <w:t>МП</w:t>
      </w:r>
    </w:p>
    <w:p w:rsidR="005C48C0" w:rsidRPr="005C48C0" w:rsidRDefault="005C48C0" w:rsidP="005C48C0">
      <w:pPr>
        <w:jc w:val="center"/>
        <w:rPr>
          <w:bCs/>
        </w:rPr>
      </w:pPr>
      <w:r w:rsidRPr="005C48C0">
        <w:rPr>
          <w:b/>
          <w:bCs/>
        </w:rPr>
        <w:t xml:space="preserve"> </w:t>
      </w:r>
    </w:p>
    <w:p w:rsidR="005C48C0" w:rsidRPr="005C48C0" w:rsidRDefault="005C48C0" w:rsidP="005C48C0"/>
    <w:p w:rsidR="005C48C0" w:rsidRPr="005C48C0" w:rsidRDefault="005C48C0" w:rsidP="005C48C0"/>
    <w:p w:rsidR="00136347" w:rsidRPr="005C48C0" w:rsidRDefault="005D5B5E"/>
    <w:sectPr w:rsidR="00136347" w:rsidRPr="005C48C0" w:rsidSect="00146C3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5E" w:rsidRDefault="005D5B5E" w:rsidP="00995A9C">
      <w:r>
        <w:separator/>
      </w:r>
    </w:p>
  </w:endnote>
  <w:endnote w:type="continuationSeparator" w:id="0">
    <w:p w:rsidR="005D5B5E" w:rsidRDefault="005D5B5E" w:rsidP="0099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A" w:rsidRDefault="000E4388" w:rsidP="00146C3A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9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D41">
      <w:rPr>
        <w:rStyle w:val="a7"/>
        <w:noProof/>
      </w:rPr>
      <w:t>1</w:t>
    </w:r>
    <w:r>
      <w:rPr>
        <w:rStyle w:val="a7"/>
      </w:rPr>
      <w:fldChar w:fldCharType="end"/>
    </w:r>
  </w:p>
  <w:p w:rsidR="00146C3A" w:rsidRDefault="005D5B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5E" w:rsidRDefault="005D5B5E" w:rsidP="00995A9C">
      <w:r>
        <w:separator/>
      </w:r>
    </w:p>
  </w:footnote>
  <w:footnote w:type="continuationSeparator" w:id="0">
    <w:p w:rsidR="005D5B5E" w:rsidRDefault="005D5B5E" w:rsidP="0099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7D4902"/>
    <w:multiLevelType w:val="multilevel"/>
    <w:tmpl w:val="06E043FC"/>
    <w:lvl w:ilvl="0">
      <w:start w:val="4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ED1615"/>
    <w:multiLevelType w:val="hybridMultilevel"/>
    <w:tmpl w:val="650C0DD8"/>
    <w:lvl w:ilvl="0" w:tplc="75A81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01EBA"/>
    <w:multiLevelType w:val="hybridMultilevel"/>
    <w:tmpl w:val="2050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500BDB"/>
    <w:multiLevelType w:val="multilevel"/>
    <w:tmpl w:val="1528026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58C5EB5"/>
    <w:multiLevelType w:val="hybridMultilevel"/>
    <w:tmpl w:val="FFE0F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B1AE9"/>
    <w:multiLevelType w:val="hybridMultilevel"/>
    <w:tmpl w:val="4A60AE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2F960ED"/>
    <w:multiLevelType w:val="hybridMultilevel"/>
    <w:tmpl w:val="C2A4A24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B7750E"/>
    <w:multiLevelType w:val="multilevel"/>
    <w:tmpl w:val="ACC2140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7923167"/>
    <w:multiLevelType w:val="multilevel"/>
    <w:tmpl w:val="FF142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8C0"/>
    <w:rsid w:val="000E4388"/>
    <w:rsid w:val="001F7AE4"/>
    <w:rsid w:val="00215D41"/>
    <w:rsid w:val="00284CEA"/>
    <w:rsid w:val="00294B1D"/>
    <w:rsid w:val="002D6589"/>
    <w:rsid w:val="005C48C0"/>
    <w:rsid w:val="005D5B5E"/>
    <w:rsid w:val="007C1EE5"/>
    <w:rsid w:val="00833DFD"/>
    <w:rsid w:val="00995A9C"/>
    <w:rsid w:val="00B07967"/>
    <w:rsid w:val="00E7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8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C48C0"/>
    <w:pPr>
      <w:ind w:left="36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5C48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5C48C0"/>
    <w:pPr>
      <w:spacing w:after="120"/>
    </w:pPr>
  </w:style>
  <w:style w:type="character" w:customStyle="1" w:styleId="a6">
    <w:name w:val="Основной текст Знак"/>
    <w:basedOn w:val="a0"/>
    <w:link w:val="a5"/>
    <w:rsid w:val="005C4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C48C0"/>
    <w:rPr>
      <w:rFonts w:cs="Times New Roman"/>
    </w:rPr>
  </w:style>
  <w:style w:type="paragraph" w:styleId="a8">
    <w:name w:val="footer"/>
    <w:basedOn w:val="a"/>
    <w:link w:val="a9"/>
    <w:rsid w:val="005C4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C48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4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C48C0"/>
    <w:rPr>
      <w:color w:val="0000FF"/>
      <w:u w:val="single"/>
    </w:rPr>
  </w:style>
  <w:style w:type="paragraph" w:customStyle="1" w:styleId="11">
    <w:name w:val="Абзац списка1"/>
    <w:basedOn w:val="a"/>
    <w:qFormat/>
    <w:rsid w:val="005C48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азвание Знак"/>
    <w:link w:val="ac"/>
    <w:locked/>
    <w:rsid w:val="005C48C0"/>
    <w:rPr>
      <w:sz w:val="28"/>
    </w:rPr>
  </w:style>
  <w:style w:type="paragraph" w:styleId="ac">
    <w:name w:val="Title"/>
    <w:basedOn w:val="a"/>
    <w:link w:val="ab"/>
    <w:qFormat/>
    <w:rsid w:val="005C48C0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link w:val="ac"/>
    <w:uiPriority w:val="10"/>
    <w:rsid w:val="005C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p.ru/index.php?id=78&amp;item=4591" TargetMode="External"/><Relationship Id="rId13" Type="http://schemas.openxmlformats.org/officeDocument/2006/relationships/hyperlink" Target="http://www.sud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sta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drf.ru/index.php?id=3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d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www.cdep.ru/index.php?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3D59-983F-4266-AE53-F5416C39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21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2022-10-30T06:42:00Z</dcterms:created>
  <dcterms:modified xsi:type="dcterms:W3CDTF">2022-10-30T06:43:00Z</dcterms:modified>
</cp:coreProperties>
</file>